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6C906A95" w:rsidR="00CE3E7F" w:rsidRPr="00864A48" w:rsidRDefault="00CE3E7F" w:rsidP="00CE3E7F">
      <w:pPr>
        <w:ind w:right="6"/>
        <w:jc w:val="right"/>
        <w:rPr>
          <w:b/>
          <w:bCs/>
          <w:color w:val="000000" w:themeColor="text1"/>
          <w:sz w:val="22"/>
          <w:szCs w:val="22"/>
        </w:rPr>
      </w:pPr>
      <w:r w:rsidRPr="00864A48">
        <w:rPr>
          <w:b/>
          <w:noProof/>
          <w:color w:val="000000" w:themeColor="text1"/>
          <w:sz w:val="22"/>
          <w:szCs w:val="22"/>
          <w:lang w:val="en-US" w:eastAsia="en-US"/>
        </w:rPr>
        <w:drawing>
          <wp:anchor distT="0" distB="0" distL="114300" distR="114300" simplePos="0" relativeHeight="251658240" behindDoc="1" locked="0" layoutInCell="1" allowOverlap="1" wp14:anchorId="329F9858" wp14:editId="26986E29">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00864A48">
        <w:rPr>
          <w:b/>
          <w:bCs/>
          <w:color w:val="000000" w:themeColor="text1"/>
          <w:sz w:val="22"/>
          <w:szCs w:val="22"/>
        </w:rPr>
        <w:t>Department of</w:t>
      </w:r>
      <w:r w:rsidR="0008748A" w:rsidRPr="00864A48">
        <w:rPr>
          <w:b/>
          <w:bCs/>
          <w:color w:val="000000" w:themeColor="text1"/>
          <w:sz w:val="22"/>
          <w:szCs w:val="22"/>
        </w:rPr>
        <w:t xml:space="preserve"> Mathematics</w:t>
      </w:r>
      <w:r w:rsidRPr="00864A48">
        <w:rPr>
          <w:b/>
          <w:bCs/>
          <w:color w:val="000000" w:themeColor="text1"/>
          <w:sz w:val="22"/>
          <w:szCs w:val="22"/>
        </w:rPr>
        <w:fldChar w:fldCharType="begin"/>
      </w:r>
      <w:r w:rsidR="00D40EBE" w:rsidRPr="00864A48">
        <w:rPr>
          <w:b/>
          <w:bCs/>
          <w:color w:val="000000" w:themeColor="text1"/>
          <w:sz w:val="22"/>
          <w:szCs w:val="22"/>
        </w:rPr>
        <w:instrText xml:space="preserve"> INCLUDEPICTURE "C:\\var\\folders\\8p\\r6vl783d6qg828r38lvg32ch0000gn\\T\\com.microsoft.Word\\WebArchiveCopyPasteTempFiles\\Sci_Stacked_PurpleGrey.png" \* MERGEFORMAT </w:instrText>
      </w:r>
      <w:r w:rsidRPr="00864A48">
        <w:rPr>
          <w:b/>
          <w:bCs/>
          <w:color w:val="000000" w:themeColor="text1"/>
          <w:sz w:val="22"/>
          <w:szCs w:val="22"/>
        </w:rPr>
        <w:fldChar w:fldCharType="end"/>
      </w:r>
    </w:p>
    <w:p w14:paraId="0448B69C" w14:textId="77777777" w:rsidR="00CE3E7F" w:rsidRPr="00864A48" w:rsidRDefault="00CE3E7F" w:rsidP="00CF2B11">
      <w:pPr>
        <w:rPr>
          <w:b/>
          <w:bCs/>
          <w:color w:val="000000" w:themeColor="text1"/>
        </w:rPr>
      </w:pPr>
    </w:p>
    <w:p w14:paraId="2CB08426" w14:textId="10A085F4" w:rsidR="00CA2D6B" w:rsidRPr="00864A48" w:rsidRDefault="00CA2D6B" w:rsidP="00CF2B11">
      <w:pPr>
        <w:rPr>
          <w:b/>
          <w:bCs/>
          <w:color w:val="000000" w:themeColor="text1"/>
        </w:rPr>
      </w:pPr>
    </w:p>
    <w:p w14:paraId="793F9F01" w14:textId="77777777" w:rsidR="00BB3577" w:rsidRPr="00864A48" w:rsidRDefault="00BB3577" w:rsidP="00CF2B11">
      <w:pPr>
        <w:rPr>
          <w:bCs/>
          <w:color w:val="000000" w:themeColor="text1"/>
        </w:rPr>
      </w:pPr>
    </w:p>
    <w:p w14:paraId="329E75B6" w14:textId="2EDB3736" w:rsidR="003F0C6D" w:rsidRPr="00864A48" w:rsidRDefault="00597639" w:rsidP="00597639">
      <w:pPr>
        <w:tabs>
          <w:tab w:val="center" w:pos="5040"/>
        </w:tabs>
        <w:rPr>
          <w:b/>
          <w:color w:val="000000" w:themeColor="text1"/>
          <w:sz w:val="36"/>
          <w:szCs w:val="36"/>
        </w:rPr>
      </w:pPr>
      <w:r w:rsidRPr="00864A48">
        <w:rPr>
          <w:b/>
          <w:color w:val="000000" w:themeColor="text1"/>
          <w:sz w:val="36"/>
          <w:szCs w:val="36"/>
        </w:rPr>
        <w:tab/>
      </w:r>
      <w:r w:rsidR="0008748A" w:rsidRPr="00864A48">
        <w:rPr>
          <w:b/>
          <w:color w:val="000000" w:themeColor="text1"/>
          <w:sz w:val="36"/>
          <w:szCs w:val="36"/>
        </w:rPr>
        <w:t>Applied Math 1201</w:t>
      </w:r>
      <w:r w:rsidRPr="00864A48">
        <w:rPr>
          <w:b/>
          <w:color w:val="000000" w:themeColor="text1"/>
          <w:sz w:val="36"/>
          <w:szCs w:val="36"/>
        </w:rPr>
        <w:t xml:space="preserve"> Course Outline</w:t>
      </w:r>
    </w:p>
    <w:p w14:paraId="170FD97C" w14:textId="77777777" w:rsidR="00597639" w:rsidRPr="00864A48" w:rsidRDefault="00597639" w:rsidP="00CF2B11">
      <w:pPr>
        <w:rPr>
          <w:bCs/>
          <w:color w:val="000000" w:themeColor="text1"/>
        </w:rPr>
      </w:pPr>
    </w:p>
    <w:p w14:paraId="56483DA0" w14:textId="0F11FFDE" w:rsidR="00326122" w:rsidRPr="00864A48" w:rsidRDefault="00B451DA" w:rsidP="00CF2B11">
      <w:pPr>
        <w:rPr>
          <w:b/>
          <w:bCs/>
          <w:color w:val="000000" w:themeColor="text1"/>
          <w:sz w:val="36"/>
          <w:szCs w:val="36"/>
        </w:rPr>
      </w:pPr>
      <w:r w:rsidRPr="00864A48">
        <w:rPr>
          <w:b/>
          <w:bCs/>
          <w:color w:val="000000" w:themeColor="text1"/>
          <w:sz w:val="36"/>
          <w:szCs w:val="36"/>
        </w:rPr>
        <w:t>1. Course Information</w:t>
      </w:r>
    </w:p>
    <w:p w14:paraId="4091B187" w14:textId="77777777" w:rsidR="00B451DA" w:rsidRPr="00864A48" w:rsidRDefault="00B451DA" w:rsidP="00CF2B11">
      <w:pPr>
        <w:rPr>
          <w:bCs/>
          <w:color w:val="000000" w:themeColor="text1"/>
        </w:rPr>
      </w:pPr>
    </w:p>
    <w:p w14:paraId="04168503" w14:textId="77777777" w:rsidR="003F0C6D" w:rsidRPr="00864A48" w:rsidRDefault="003F0C6D" w:rsidP="00CF2B11">
      <w:pPr>
        <w:rPr>
          <w:bCs/>
          <w:color w:val="000000" w:themeColor="text1"/>
        </w:rPr>
      </w:pPr>
      <w:r w:rsidRPr="00864A48">
        <w:rPr>
          <w:b/>
          <w:bCs/>
          <w:color w:val="000000" w:themeColor="text1"/>
        </w:rPr>
        <w:t>Course Information</w:t>
      </w:r>
      <w:r w:rsidRPr="00864A48">
        <w:rPr>
          <w:bCs/>
          <w:color w:val="000000" w:themeColor="text1"/>
        </w:rPr>
        <w:t xml:space="preserve"> </w:t>
      </w:r>
    </w:p>
    <w:p w14:paraId="6EF978E9" w14:textId="1F91D651" w:rsidR="00CF2B11" w:rsidRPr="00864A48" w:rsidRDefault="00D212CF" w:rsidP="00CF2B11">
      <w:pPr>
        <w:rPr>
          <w:bCs/>
          <w:color w:val="000000" w:themeColor="text1"/>
        </w:rPr>
      </w:pPr>
      <w:r w:rsidRPr="00864A48">
        <w:rPr>
          <w:b/>
          <w:color w:val="000000" w:themeColor="text1"/>
        </w:rPr>
        <w:t>Course Name</w:t>
      </w:r>
      <w:r w:rsidRPr="00864A48">
        <w:rPr>
          <w:bCs/>
          <w:color w:val="000000" w:themeColor="text1"/>
        </w:rPr>
        <w:t>:</w:t>
      </w:r>
      <w:r w:rsidRPr="00864A48">
        <w:rPr>
          <w:bCs/>
          <w:color w:val="000000" w:themeColor="text1"/>
        </w:rPr>
        <w:tab/>
        <w:t>Calculus &amp; Probability with Biological Applications</w:t>
      </w:r>
    </w:p>
    <w:p w14:paraId="3CD2FC7E" w14:textId="7C295C3B" w:rsidR="00D212CF" w:rsidRPr="00864A48" w:rsidRDefault="00D212CF" w:rsidP="00CF2B11">
      <w:pPr>
        <w:rPr>
          <w:bCs/>
          <w:color w:val="000000" w:themeColor="text1"/>
        </w:rPr>
      </w:pPr>
      <w:r w:rsidRPr="00864A48">
        <w:rPr>
          <w:b/>
          <w:color w:val="000000" w:themeColor="text1"/>
        </w:rPr>
        <w:t>Course Number</w:t>
      </w:r>
      <w:r w:rsidRPr="00864A48">
        <w:rPr>
          <w:bCs/>
          <w:color w:val="000000" w:themeColor="text1"/>
        </w:rPr>
        <w:t>:</w:t>
      </w:r>
      <w:r w:rsidRPr="00864A48">
        <w:rPr>
          <w:bCs/>
          <w:color w:val="000000" w:themeColor="text1"/>
        </w:rPr>
        <w:tab/>
      </w:r>
      <w:r w:rsidR="009A3DB9" w:rsidRPr="00864A48">
        <w:rPr>
          <w:bCs/>
          <w:color w:val="000000" w:themeColor="text1"/>
        </w:rPr>
        <w:t>AM</w:t>
      </w:r>
      <w:r w:rsidRPr="00864A48">
        <w:rPr>
          <w:bCs/>
          <w:color w:val="000000" w:themeColor="text1"/>
        </w:rPr>
        <w:t xml:space="preserve"> 1201B</w:t>
      </w:r>
    </w:p>
    <w:p w14:paraId="37F5E418" w14:textId="7FF8D4DB" w:rsidR="00D212CF" w:rsidRPr="00864A48" w:rsidRDefault="00D212CF" w:rsidP="00CF2B11">
      <w:pPr>
        <w:rPr>
          <w:bCs/>
          <w:color w:val="000000" w:themeColor="text1"/>
        </w:rPr>
      </w:pPr>
      <w:r w:rsidRPr="00864A48">
        <w:rPr>
          <w:b/>
          <w:color w:val="000000" w:themeColor="text1"/>
        </w:rPr>
        <w:t>Academic Term</w:t>
      </w:r>
      <w:r w:rsidRPr="00864A48">
        <w:rPr>
          <w:bCs/>
          <w:color w:val="000000" w:themeColor="text1"/>
        </w:rPr>
        <w:t xml:space="preserve">: </w:t>
      </w:r>
      <w:r w:rsidRPr="00864A48">
        <w:rPr>
          <w:bCs/>
          <w:color w:val="000000" w:themeColor="text1"/>
        </w:rPr>
        <w:tab/>
        <w:t>F</w:t>
      </w:r>
      <w:r w:rsidR="00BB7847" w:rsidRPr="00864A48">
        <w:rPr>
          <w:bCs/>
          <w:color w:val="000000" w:themeColor="text1"/>
        </w:rPr>
        <w:t>all/</w:t>
      </w:r>
      <w:r w:rsidRPr="00864A48">
        <w:rPr>
          <w:bCs/>
          <w:color w:val="000000" w:themeColor="text1"/>
        </w:rPr>
        <w:t>W</w:t>
      </w:r>
      <w:r w:rsidR="00BB7847" w:rsidRPr="00864A48">
        <w:rPr>
          <w:bCs/>
          <w:color w:val="000000" w:themeColor="text1"/>
        </w:rPr>
        <w:t>inter 20</w:t>
      </w:r>
      <w:r w:rsidRPr="00864A48">
        <w:rPr>
          <w:bCs/>
          <w:color w:val="000000" w:themeColor="text1"/>
        </w:rPr>
        <w:t>25</w:t>
      </w:r>
    </w:p>
    <w:p w14:paraId="555B3488" w14:textId="77777777" w:rsidR="00CA7E7D" w:rsidRPr="00864A48" w:rsidRDefault="00CA7E7D" w:rsidP="00CF2B11">
      <w:pPr>
        <w:rPr>
          <w:bCs/>
          <w:color w:val="000000" w:themeColor="text1"/>
        </w:rPr>
      </w:pPr>
    </w:p>
    <w:p w14:paraId="701BECC0" w14:textId="1D200CD3" w:rsidR="003F0C6D" w:rsidRPr="00864A48" w:rsidRDefault="00681697" w:rsidP="00CF2B11">
      <w:pPr>
        <w:rPr>
          <w:bCs/>
          <w:color w:val="000000" w:themeColor="text1"/>
        </w:rPr>
      </w:pPr>
      <w:r w:rsidRPr="00864A48">
        <w:rPr>
          <w:b/>
          <w:bCs/>
          <w:color w:val="000000" w:themeColor="text1"/>
        </w:rPr>
        <w:t xml:space="preserve">List of </w:t>
      </w:r>
      <w:r w:rsidR="003F0C6D" w:rsidRPr="00864A48">
        <w:rPr>
          <w:b/>
          <w:bCs/>
          <w:color w:val="000000" w:themeColor="text1"/>
        </w:rPr>
        <w:t>Prerequisite</w:t>
      </w:r>
      <w:r w:rsidRPr="00864A48">
        <w:rPr>
          <w:b/>
          <w:bCs/>
          <w:color w:val="000000" w:themeColor="text1"/>
        </w:rPr>
        <w:t>s</w:t>
      </w:r>
    </w:p>
    <w:p w14:paraId="356B1A86" w14:textId="77777777" w:rsidR="00D212CF" w:rsidRPr="00864A48" w:rsidRDefault="00D212CF" w:rsidP="00D212CF">
      <w:pPr>
        <w:rPr>
          <w:bCs/>
          <w:color w:val="000000" w:themeColor="text1"/>
        </w:rPr>
      </w:pPr>
      <w:r w:rsidRPr="00864A48">
        <w:rPr>
          <w:bCs/>
          <w:color w:val="000000" w:themeColor="text1"/>
        </w:rPr>
        <w:t>One or more of Calculus 1000A/B, Calculus 1500A/B, Mathematics 1225A/B, Numerical and Mathematical Methods 1412A/B, or the former Applied Mathematics 1412A/B.</w:t>
      </w:r>
    </w:p>
    <w:p w14:paraId="0E45FEE5" w14:textId="77777777" w:rsidR="00CA7E7D" w:rsidRPr="00864A48" w:rsidRDefault="00CA7E7D" w:rsidP="00CF2B11">
      <w:pPr>
        <w:rPr>
          <w:bCs/>
          <w:color w:val="000000" w:themeColor="text1"/>
        </w:rPr>
      </w:pPr>
    </w:p>
    <w:p w14:paraId="69262065" w14:textId="768A8EFE" w:rsidR="00CF2B11" w:rsidRPr="00864A48" w:rsidRDefault="00CF2B11" w:rsidP="00CF2B11">
      <w:pPr>
        <w:rPr>
          <w:bCs/>
          <w:color w:val="000000" w:themeColor="text1"/>
        </w:rPr>
      </w:pPr>
      <w:r w:rsidRPr="00864A48">
        <w:rPr>
          <w:bCs/>
          <w:color w:val="000000" w:themeColor="text1"/>
        </w:rPr>
        <w:t xml:space="preserve">Unless you have either the </w:t>
      </w:r>
      <w:r w:rsidR="00A611D5" w:rsidRPr="00864A48">
        <w:rPr>
          <w:bCs/>
          <w:color w:val="000000" w:themeColor="text1"/>
        </w:rPr>
        <w:t>pre</w:t>
      </w:r>
      <w:r w:rsidRPr="00864A48">
        <w:rPr>
          <w:bCs/>
          <w:color w:val="000000" w:themeColor="text1"/>
        </w:rPr>
        <w:t xml:space="preserve">requisites for this course or written special permission from </w:t>
      </w:r>
      <w:r w:rsidR="000D3A67" w:rsidRPr="00864A48">
        <w:rPr>
          <w:bCs/>
          <w:color w:val="000000" w:themeColor="text1"/>
        </w:rPr>
        <w:t>the</w:t>
      </w:r>
      <w:r w:rsidRPr="00864A48">
        <w:rPr>
          <w:bCs/>
          <w:color w:val="000000" w:themeColor="text1"/>
        </w:rPr>
        <w:t xml:space="preserve"> </w:t>
      </w:r>
      <w:r w:rsidR="00E84519" w:rsidRPr="00864A48">
        <w:rPr>
          <w:bCs/>
          <w:color w:val="000000" w:themeColor="text1"/>
        </w:rPr>
        <w:t>Department</w:t>
      </w:r>
      <w:r w:rsidR="000D3A67" w:rsidRPr="00864A48">
        <w:rPr>
          <w:bCs/>
          <w:color w:val="000000" w:themeColor="text1"/>
        </w:rPr>
        <w:t xml:space="preserve"> of </w:t>
      </w:r>
      <w:r w:rsidR="00D212CF" w:rsidRPr="00864A48">
        <w:rPr>
          <w:bCs/>
          <w:color w:val="000000" w:themeColor="text1"/>
        </w:rPr>
        <w:t>Mathematics</w:t>
      </w:r>
      <w:r w:rsidR="003E0231" w:rsidRPr="00864A48">
        <w:rPr>
          <w:bCs/>
          <w:color w:val="000000" w:themeColor="text1"/>
        </w:rPr>
        <w:t xml:space="preserve"> </w:t>
      </w:r>
      <w:r w:rsidRPr="00864A48">
        <w:rPr>
          <w:bCs/>
          <w:color w:val="000000" w:themeColor="text1"/>
        </w:rPr>
        <w:t xml:space="preserve">to enroll in it, you may be </w:t>
      </w:r>
      <w:r w:rsidR="000D3A67" w:rsidRPr="00864A48">
        <w:rPr>
          <w:bCs/>
          <w:color w:val="000000" w:themeColor="text1"/>
        </w:rPr>
        <w:t xml:space="preserve">removed and </w:t>
      </w:r>
      <w:r w:rsidR="00A611D5" w:rsidRPr="00864A48">
        <w:rPr>
          <w:bCs/>
          <w:color w:val="000000" w:themeColor="text1"/>
        </w:rPr>
        <w:t>withdrawn</w:t>
      </w:r>
      <w:r w:rsidRPr="00864A48">
        <w:rPr>
          <w:bCs/>
          <w:color w:val="000000" w:themeColor="text1"/>
        </w:rPr>
        <w:t xml:space="preserve"> from this course</w:t>
      </w:r>
      <w:r w:rsidR="00E6583A" w:rsidRPr="00864A48">
        <w:rPr>
          <w:bCs/>
          <w:color w:val="000000" w:themeColor="text1"/>
        </w:rPr>
        <w:t xml:space="preserve"> </w:t>
      </w:r>
      <w:r w:rsidR="0038747F" w:rsidRPr="00864A48">
        <w:rPr>
          <w:bCs/>
          <w:color w:val="000000" w:themeColor="text1"/>
        </w:rPr>
        <w:t xml:space="preserve">in accordance with </w:t>
      </w:r>
      <w:r w:rsidR="00E6583A" w:rsidRPr="00864A48">
        <w:rPr>
          <w:bCs/>
          <w:color w:val="000000" w:themeColor="text1"/>
        </w:rPr>
        <w:t>university policy</w:t>
      </w:r>
      <w:r w:rsidRPr="00864A48">
        <w:rPr>
          <w:bCs/>
          <w:color w:val="000000" w:themeColor="text1"/>
        </w:rPr>
        <w:t>.</w:t>
      </w:r>
      <w:r w:rsidR="00852477" w:rsidRPr="00864A48">
        <w:rPr>
          <w:bCs/>
          <w:color w:val="000000" w:themeColor="text1"/>
        </w:rPr>
        <w:t xml:space="preserve"> </w:t>
      </w:r>
      <w:r w:rsidR="003D4C2D" w:rsidRPr="00864A48">
        <w:rPr>
          <w:bCs/>
          <w:color w:val="000000" w:themeColor="text1"/>
        </w:rPr>
        <w:t xml:space="preserve">This may be done after the add/drop deadline of the academic term, and </w:t>
      </w:r>
      <w:r w:rsidR="001B3993" w:rsidRPr="00864A48">
        <w:rPr>
          <w:bCs/>
          <w:color w:val="000000" w:themeColor="text1"/>
        </w:rPr>
        <w:t xml:space="preserve">the course will be marked as withdrawn (WDN) on </w:t>
      </w:r>
      <w:r w:rsidR="00545F6F" w:rsidRPr="00864A48">
        <w:rPr>
          <w:bCs/>
          <w:color w:val="000000" w:themeColor="text1"/>
        </w:rPr>
        <w:t xml:space="preserve">your academic record. </w:t>
      </w:r>
      <w:r w:rsidRPr="00864A48">
        <w:rPr>
          <w:bCs/>
          <w:color w:val="000000" w:themeColor="text1"/>
        </w:rPr>
        <w:t>Thi</w:t>
      </w:r>
      <w:r w:rsidR="00545F6F" w:rsidRPr="00864A48">
        <w:rPr>
          <w:bCs/>
          <w:color w:val="000000" w:themeColor="text1"/>
        </w:rPr>
        <w:t>s</w:t>
      </w:r>
      <w:r w:rsidRPr="00864A48">
        <w:rPr>
          <w:bCs/>
          <w:color w:val="000000" w:themeColor="text1"/>
        </w:rPr>
        <w:t xml:space="preserve"> decision may not be appealed. </w:t>
      </w:r>
      <w:r w:rsidR="00852477" w:rsidRPr="00864A48">
        <w:rPr>
          <w:bCs/>
          <w:color w:val="000000" w:themeColor="text1"/>
        </w:rPr>
        <w:t xml:space="preserve"> </w:t>
      </w:r>
    </w:p>
    <w:p w14:paraId="311A7561" w14:textId="4209BDD2" w:rsidR="00CF2B11" w:rsidRPr="00864A48" w:rsidRDefault="00CF2B11" w:rsidP="00CF2B11">
      <w:pPr>
        <w:rPr>
          <w:bCs/>
          <w:color w:val="000000" w:themeColor="text1"/>
        </w:rPr>
      </w:pPr>
    </w:p>
    <w:p w14:paraId="4F81AFDD" w14:textId="77777777" w:rsidR="00B451DA" w:rsidRPr="00864A48" w:rsidRDefault="00B451DA" w:rsidP="003F0C6D">
      <w:pPr>
        <w:rPr>
          <w:b/>
          <w:bCs/>
          <w:color w:val="000000" w:themeColor="text1"/>
        </w:rPr>
      </w:pPr>
    </w:p>
    <w:p w14:paraId="0835AC56" w14:textId="0E211E8F" w:rsidR="00B451DA" w:rsidRPr="00864A48" w:rsidRDefault="00B451DA" w:rsidP="003F0C6D">
      <w:pPr>
        <w:rPr>
          <w:b/>
          <w:bCs/>
          <w:color w:val="000000" w:themeColor="text1"/>
        </w:rPr>
      </w:pPr>
      <w:r w:rsidRPr="00864A48">
        <w:rPr>
          <w:b/>
          <w:bCs/>
          <w:color w:val="000000" w:themeColor="text1"/>
          <w:sz w:val="36"/>
          <w:szCs w:val="36"/>
        </w:rPr>
        <w:t>2. Instructor Information</w:t>
      </w:r>
    </w:p>
    <w:p w14:paraId="5F15E187" w14:textId="3D4481D5" w:rsidR="00CF2B11" w:rsidRPr="00864A48" w:rsidRDefault="00CF2B11" w:rsidP="003F0C6D">
      <w:pPr>
        <w:rPr>
          <w:bCs/>
          <w:color w:val="000000" w:themeColor="text1"/>
        </w:rPr>
      </w:pPr>
      <w:r w:rsidRPr="00864A48">
        <w:rPr>
          <w:b/>
          <w:bCs/>
          <w:color w:val="000000" w:themeColor="text1"/>
        </w:rPr>
        <w:br/>
      </w:r>
      <w:r w:rsidRPr="00864A48">
        <w:rPr>
          <w:bCs/>
          <w:color w:val="000000" w:themeColor="text1"/>
        </w:rPr>
        <w:t>Full name, title and appropriate contact information of the instructor and, if the course is taught by more than one instructor, the name of the per</w:t>
      </w:r>
      <w:r w:rsidR="00681697" w:rsidRPr="00864A48">
        <w:rPr>
          <w:bCs/>
          <w:color w:val="000000" w:themeColor="text1"/>
        </w:rPr>
        <w:t>son responsible for the course (course coordinator)</w:t>
      </w:r>
      <w:r w:rsidRPr="00864A48">
        <w:rPr>
          <w:bCs/>
          <w:color w:val="000000" w:themeColor="text1"/>
        </w:rPr>
        <w:t xml:space="preserve">. </w:t>
      </w:r>
    </w:p>
    <w:p w14:paraId="6579E955" w14:textId="673221A3" w:rsidR="003F0C6D" w:rsidRPr="00864A48" w:rsidRDefault="003F0C6D" w:rsidP="003F0C6D">
      <w:pPr>
        <w:rPr>
          <w:bCs/>
          <w:color w:val="000000" w:themeColor="text1"/>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2410"/>
        <w:gridCol w:w="1276"/>
        <w:gridCol w:w="2410"/>
      </w:tblGrid>
      <w:tr w:rsidR="00976E69" w:rsidRPr="00864A48" w14:paraId="2A60D15D" w14:textId="77777777" w:rsidTr="00104C0D">
        <w:trPr>
          <w:trHeight w:val="315"/>
        </w:trPr>
        <w:tc>
          <w:tcPr>
            <w:tcW w:w="4036" w:type="dxa"/>
            <w:noWrap/>
            <w:vAlign w:val="center"/>
            <w:hideMark/>
          </w:tcPr>
          <w:p w14:paraId="7D2C84A9" w14:textId="77777777" w:rsidR="00976E69" w:rsidRPr="00864A48" w:rsidRDefault="00976E69" w:rsidP="00597639">
            <w:pPr>
              <w:rPr>
                <w:b/>
                <w:bCs/>
                <w:color w:val="000000" w:themeColor="text1"/>
                <w:lang w:eastAsia="en-CA"/>
              </w:rPr>
            </w:pPr>
            <w:r w:rsidRPr="00864A48">
              <w:rPr>
                <w:b/>
                <w:bCs/>
                <w:color w:val="000000" w:themeColor="text1"/>
                <w:lang w:eastAsia="en-CA"/>
              </w:rPr>
              <w:t>Instructors</w:t>
            </w:r>
          </w:p>
        </w:tc>
        <w:tc>
          <w:tcPr>
            <w:tcW w:w="2410" w:type="dxa"/>
            <w:noWrap/>
            <w:vAlign w:val="center"/>
            <w:hideMark/>
          </w:tcPr>
          <w:p w14:paraId="2FEA44D3" w14:textId="77777777" w:rsidR="00976E69" w:rsidRPr="00864A48" w:rsidRDefault="00976E69" w:rsidP="00597639">
            <w:pPr>
              <w:rPr>
                <w:b/>
                <w:bCs/>
                <w:color w:val="000000" w:themeColor="text1"/>
                <w:lang w:eastAsia="en-CA"/>
              </w:rPr>
            </w:pPr>
            <w:r w:rsidRPr="00864A48">
              <w:rPr>
                <w:b/>
                <w:bCs/>
                <w:color w:val="000000" w:themeColor="text1"/>
                <w:lang w:eastAsia="en-CA"/>
              </w:rPr>
              <w:t>Email</w:t>
            </w:r>
          </w:p>
        </w:tc>
        <w:tc>
          <w:tcPr>
            <w:tcW w:w="1276" w:type="dxa"/>
            <w:noWrap/>
            <w:vAlign w:val="center"/>
            <w:hideMark/>
          </w:tcPr>
          <w:p w14:paraId="495F2F30" w14:textId="77777777" w:rsidR="00976E69" w:rsidRPr="00864A48" w:rsidRDefault="00976E69" w:rsidP="00597639">
            <w:pPr>
              <w:rPr>
                <w:b/>
                <w:bCs/>
                <w:color w:val="000000" w:themeColor="text1"/>
                <w:lang w:eastAsia="en-CA"/>
              </w:rPr>
            </w:pPr>
            <w:r w:rsidRPr="00864A48">
              <w:rPr>
                <w:b/>
                <w:bCs/>
                <w:color w:val="000000" w:themeColor="text1"/>
                <w:lang w:eastAsia="en-CA"/>
              </w:rPr>
              <w:t>Office</w:t>
            </w:r>
          </w:p>
        </w:tc>
        <w:tc>
          <w:tcPr>
            <w:tcW w:w="2410" w:type="dxa"/>
            <w:noWrap/>
            <w:vAlign w:val="center"/>
            <w:hideMark/>
          </w:tcPr>
          <w:p w14:paraId="5F5065DE" w14:textId="77777777" w:rsidR="00976E69" w:rsidRPr="00864A48" w:rsidRDefault="00976E69" w:rsidP="00597639">
            <w:pPr>
              <w:rPr>
                <w:b/>
                <w:bCs/>
                <w:color w:val="000000" w:themeColor="text1"/>
                <w:lang w:eastAsia="en-CA"/>
              </w:rPr>
            </w:pPr>
            <w:r w:rsidRPr="00864A48">
              <w:rPr>
                <w:b/>
                <w:bCs/>
                <w:color w:val="000000" w:themeColor="text1"/>
                <w:lang w:eastAsia="en-CA"/>
              </w:rPr>
              <w:t>Office Hours</w:t>
            </w:r>
          </w:p>
        </w:tc>
      </w:tr>
      <w:tr w:rsidR="00976E69" w:rsidRPr="00864A48" w14:paraId="4BF0A8BD" w14:textId="77777777" w:rsidTr="004F59E3">
        <w:trPr>
          <w:trHeight w:val="315"/>
        </w:trPr>
        <w:tc>
          <w:tcPr>
            <w:tcW w:w="4036" w:type="dxa"/>
            <w:noWrap/>
            <w:vAlign w:val="bottom"/>
            <w:hideMark/>
          </w:tcPr>
          <w:p w14:paraId="192A164A" w14:textId="038EB181" w:rsidR="00976E69" w:rsidRPr="00864A48" w:rsidRDefault="00976E69">
            <w:pPr>
              <w:rPr>
                <w:color w:val="000000" w:themeColor="text1"/>
                <w:lang w:eastAsia="en-CA"/>
              </w:rPr>
            </w:pPr>
            <w:r w:rsidRPr="00864A48">
              <w:rPr>
                <w:color w:val="000000" w:themeColor="text1"/>
                <w:lang w:eastAsia="en-CA"/>
              </w:rPr>
              <w:t>Dr. Kelvin Chan</w:t>
            </w:r>
            <w:r w:rsidR="002A19C4" w:rsidRPr="00864A48">
              <w:rPr>
                <w:color w:val="000000" w:themeColor="text1"/>
                <w:lang w:eastAsia="en-CA"/>
              </w:rPr>
              <w:t xml:space="preserve"> </w:t>
            </w:r>
            <w:r w:rsidRPr="00864A48">
              <w:rPr>
                <w:color w:val="000000" w:themeColor="text1"/>
                <w:lang w:eastAsia="en-CA"/>
              </w:rPr>
              <w:t>(Course Coordinator)</w:t>
            </w:r>
          </w:p>
        </w:tc>
        <w:tc>
          <w:tcPr>
            <w:tcW w:w="2410" w:type="dxa"/>
            <w:noWrap/>
            <w:vAlign w:val="bottom"/>
          </w:tcPr>
          <w:p w14:paraId="7EA5C61B" w14:textId="553D38C4" w:rsidR="00976E69" w:rsidRPr="00864A48" w:rsidRDefault="00976E69">
            <w:pPr>
              <w:rPr>
                <w:color w:val="000000" w:themeColor="text1"/>
                <w:lang w:eastAsia="en-CA"/>
              </w:rPr>
            </w:pPr>
          </w:p>
        </w:tc>
        <w:tc>
          <w:tcPr>
            <w:tcW w:w="1276" w:type="dxa"/>
            <w:noWrap/>
            <w:vAlign w:val="bottom"/>
          </w:tcPr>
          <w:p w14:paraId="38AE06F9" w14:textId="23BE43D6" w:rsidR="00976E69" w:rsidRPr="00864A48" w:rsidRDefault="00976E69">
            <w:pPr>
              <w:rPr>
                <w:color w:val="000000" w:themeColor="text1"/>
                <w:lang w:eastAsia="en-CA"/>
              </w:rPr>
            </w:pPr>
          </w:p>
        </w:tc>
        <w:tc>
          <w:tcPr>
            <w:tcW w:w="2410" w:type="dxa"/>
            <w:noWrap/>
            <w:vAlign w:val="bottom"/>
            <w:hideMark/>
          </w:tcPr>
          <w:p w14:paraId="64D49F50" w14:textId="21C854C6" w:rsidR="00976E69" w:rsidRPr="00864A48" w:rsidRDefault="00976E69">
            <w:pPr>
              <w:rPr>
                <w:color w:val="000000" w:themeColor="text1"/>
                <w:lang w:eastAsia="en-CA"/>
              </w:rPr>
            </w:pPr>
            <w:r w:rsidRPr="00864A48">
              <w:rPr>
                <w:color w:val="000000" w:themeColor="text1"/>
                <w:lang w:eastAsia="en-CA"/>
              </w:rPr>
              <w:t>See OWL.</w:t>
            </w:r>
          </w:p>
        </w:tc>
      </w:tr>
      <w:tr w:rsidR="00976E69" w:rsidRPr="00864A48" w14:paraId="54CAD521" w14:textId="77777777" w:rsidTr="004F59E3">
        <w:trPr>
          <w:trHeight w:val="315"/>
        </w:trPr>
        <w:tc>
          <w:tcPr>
            <w:tcW w:w="4036" w:type="dxa"/>
            <w:noWrap/>
            <w:vAlign w:val="bottom"/>
            <w:hideMark/>
          </w:tcPr>
          <w:p w14:paraId="6A862AFB" w14:textId="4AB25C10" w:rsidR="00976E69" w:rsidRPr="00864A48" w:rsidRDefault="00976E69">
            <w:pPr>
              <w:rPr>
                <w:color w:val="000000" w:themeColor="text1"/>
                <w:lang w:eastAsia="en-CA"/>
              </w:rPr>
            </w:pPr>
            <w:r w:rsidRPr="00864A48">
              <w:rPr>
                <w:color w:val="000000" w:themeColor="text1"/>
                <w:lang w:eastAsia="en-CA"/>
              </w:rPr>
              <w:t>Dr. Xingfu Zhou</w:t>
            </w:r>
          </w:p>
          <w:p w14:paraId="382BD499" w14:textId="77777777" w:rsidR="00976E69" w:rsidRPr="00864A48" w:rsidRDefault="00976E69">
            <w:pPr>
              <w:rPr>
                <w:color w:val="000000" w:themeColor="text1"/>
                <w:lang w:eastAsia="en-CA"/>
              </w:rPr>
            </w:pPr>
          </w:p>
        </w:tc>
        <w:tc>
          <w:tcPr>
            <w:tcW w:w="2410" w:type="dxa"/>
            <w:noWrap/>
            <w:vAlign w:val="bottom"/>
          </w:tcPr>
          <w:p w14:paraId="0487BD43" w14:textId="2538A530" w:rsidR="00976E69" w:rsidRPr="00864A48" w:rsidRDefault="00976E69">
            <w:pPr>
              <w:rPr>
                <w:color w:val="000000" w:themeColor="text1"/>
                <w:lang w:eastAsia="en-CA"/>
              </w:rPr>
            </w:pPr>
          </w:p>
        </w:tc>
        <w:tc>
          <w:tcPr>
            <w:tcW w:w="1276" w:type="dxa"/>
            <w:noWrap/>
            <w:vAlign w:val="bottom"/>
          </w:tcPr>
          <w:p w14:paraId="66747859" w14:textId="28B790BF" w:rsidR="00976E69" w:rsidRPr="00864A48" w:rsidRDefault="00976E69">
            <w:pPr>
              <w:rPr>
                <w:color w:val="000000" w:themeColor="text1"/>
                <w:lang w:eastAsia="en-CA"/>
              </w:rPr>
            </w:pPr>
          </w:p>
        </w:tc>
        <w:tc>
          <w:tcPr>
            <w:tcW w:w="2410" w:type="dxa"/>
            <w:noWrap/>
            <w:vAlign w:val="bottom"/>
            <w:hideMark/>
          </w:tcPr>
          <w:p w14:paraId="4E6D5E63" w14:textId="1D68F205" w:rsidR="00976E69" w:rsidRPr="00864A48" w:rsidRDefault="00976E69">
            <w:pPr>
              <w:rPr>
                <w:color w:val="000000" w:themeColor="text1"/>
                <w:lang w:eastAsia="en-CA"/>
              </w:rPr>
            </w:pPr>
            <w:r w:rsidRPr="00864A48">
              <w:rPr>
                <w:color w:val="000000" w:themeColor="text1"/>
                <w:lang w:eastAsia="en-CA"/>
              </w:rPr>
              <w:t>See OWL.</w:t>
            </w:r>
          </w:p>
        </w:tc>
      </w:tr>
    </w:tbl>
    <w:p w14:paraId="0941487A" w14:textId="28863721" w:rsidR="00597639" w:rsidRPr="00864A48" w:rsidRDefault="00597639" w:rsidP="003F0C6D">
      <w:pPr>
        <w:rPr>
          <w:bCs/>
          <w:color w:val="000000" w:themeColor="text1"/>
        </w:rPr>
      </w:pPr>
    </w:p>
    <w:p w14:paraId="73E3DB58" w14:textId="33AD57E8" w:rsidR="00D212CF" w:rsidRPr="00864A48" w:rsidRDefault="00D212CF" w:rsidP="00D212CF">
      <w:pPr>
        <w:rPr>
          <w:bCs/>
          <w:color w:val="000000" w:themeColor="text1"/>
        </w:rPr>
      </w:pPr>
      <w:r w:rsidRPr="00864A48">
        <w:rPr>
          <w:bCs/>
          <w:color w:val="000000" w:themeColor="text1"/>
        </w:rPr>
        <w:t>Students must use their Western (@uwo.ca) email addresses when contacting their instructors and include “AM 1201B” in the subject line in addition to other identifiers. Feedback on this course should be sought through office hours, in lecture, or via the math help centre. Remember to check</w:t>
      </w:r>
    </w:p>
    <w:p w14:paraId="6E813871" w14:textId="4AC9FF2E" w:rsidR="00D212CF" w:rsidRPr="00864A48" w:rsidRDefault="00D212CF" w:rsidP="00D212CF">
      <w:pPr>
        <w:rPr>
          <w:bCs/>
          <w:color w:val="000000" w:themeColor="text1"/>
        </w:rPr>
      </w:pPr>
      <w:r w:rsidRPr="00864A48">
        <w:rPr>
          <w:bCs/>
          <w:color w:val="000000" w:themeColor="text1"/>
        </w:rPr>
        <w:t>announcements on our OWL page before contacting your instructor or the course coordinator. Issues related to the business of a given lecture section should be directed to the instructor associated to that</w:t>
      </w:r>
    </w:p>
    <w:p w14:paraId="6E5F333F" w14:textId="77777777" w:rsidR="00D212CF" w:rsidRPr="00864A48" w:rsidRDefault="00D212CF" w:rsidP="00D212CF">
      <w:pPr>
        <w:rPr>
          <w:bCs/>
          <w:color w:val="000000" w:themeColor="text1"/>
        </w:rPr>
      </w:pPr>
      <w:r w:rsidRPr="00864A48">
        <w:rPr>
          <w:bCs/>
          <w:color w:val="000000" w:themeColor="text1"/>
        </w:rPr>
        <w:t>section before involving the course coordinator. Instructors will endeavor to reply to student queries</w:t>
      </w:r>
    </w:p>
    <w:p w14:paraId="553DDCD0" w14:textId="77777777" w:rsidR="00D212CF" w:rsidRPr="00864A48" w:rsidRDefault="00D212CF" w:rsidP="00D212CF">
      <w:pPr>
        <w:rPr>
          <w:bCs/>
          <w:color w:val="000000" w:themeColor="text1"/>
        </w:rPr>
      </w:pPr>
      <w:r w:rsidRPr="00864A48">
        <w:rPr>
          <w:bCs/>
          <w:color w:val="000000" w:themeColor="text1"/>
        </w:rPr>
        <w:t>within five business days, although response times may be longer depending on the volume of emails</w:t>
      </w:r>
    </w:p>
    <w:p w14:paraId="414D0B2D" w14:textId="77777777" w:rsidR="00D212CF" w:rsidRPr="00864A48" w:rsidRDefault="00D212CF" w:rsidP="00D212CF">
      <w:pPr>
        <w:rPr>
          <w:bCs/>
          <w:color w:val="000000" w:themeColor="text1"/>
        </w:rPr>
      </w:pPr>
      <w:r w:rsidRPr="00864A48">
        <w:rPr>
          <w:bCs/>
          <w:color w:val="000000" w:themeColor="text1"/>
        </w:rPr>
        <w:t>received. It is your responsibility to ensure you raise your concerns in a timely manner.</w:t>
      </w:r>
    </w:p>
    <w:p w14:paraId="10F9544C" w14:textId="43B2A19A" w:rsidR="003F0C6D" w:rsidRPr="00864A48" w:rsidRDefault="003F0C6D" w:rsidP="003F0C6D">
      <w:pPr>
        <w:rPr>
          <w:bCs/>
          <w:color w:val="000000" w:themeColor="text1"/>
        </w:rPr>
      </w:pPr>
    </w:p>
    <w:p w14:paraId="4823A919" w14:textId="77777777" w:rsidR="003F0C6D" w:rsidRPr="00864A48" w:rsidRDefault="003F0C6D" w:rsidP="003F0C6D">
      <w:pPr>
        <w:rPr>
          <w:bCs/>
          <w:color w:val="000000" w:themeColor="text1"/>
        </w:rPr>
      </w:pPr>
    </w:p>
    <w:p w14:paraId="1B333077" w14:textId="3F8E18A5" w:rsidR="00D212CF" w:rsidRPr="00864A48" w:rsidRDefault="00D212CF" w:rsidP="00D212CF">
      <w:pPr>
        <w:rPr>
          <w:bCs/>
          <w:color w:val="000000" w:themeColor="text1"/>
        </w:rPr>
      </w:pPr>
      <w:r w:rsidRPr="00864A48">
        <w:rPr>
          <w:bCs/>
          <w:color w:val="000000" w:themeColor="text1"/>
        </w:rPr>
        <w:t xml:space="preserve">Office hours: Each instructor will offer weekly in-person consultation </w:t>
      </w:r>
      <w:proofErr w:type="gramStart"/>
      <w:r w:rsidRPr="00864A48">
        <w:rPr>
          <w:bCs/>
          <w:color w:val="000000" w:themeColor="text1"/>
        </w:rPr>
        <w:t>time</w:t>
      </w:r>
      <w:proofErr w:type="gramEnd"/>
      <w:r w:rsidRPr="00864A48">
        <w:rPr>
          <w:bCs/>
          <w:color w:val="000000" w:themeColor="text1"/>
        </w:rPr>
        <w:t xml:space="preserve"> and the details can be located on the OWL page associated to our course. It is important that you check OWL regularly for updates/changes to the scheduling of these times.</w:t>
      </w:r>
    </w:p>
    <w:p w14:paraId="0AB3BB96" w14:textId="77777777" w:rsidR="001D554E" w:rsidRPr="00864A48" w:rsidRDefault="001D554E" w:rsidP="00845B86">
      <w:pPr>
        <w:rPr>
          <w:b/>
          <w:bCs/>
          <w:color w:val="000000" w:themeColor="text1"/>
          <w:sz w:val="36"/>
          <w:szCs w:val="36"/>
        </w:rPr>
      </w:pPr>
    </w:p>
    <w:p w14:paraId="02218B5F" w14:textId="5DF0425C" w:rsidR="00B451DA" w:rsidRPr="00864A48" w:rsidRDefault="00B451DA" w:rsidP="00845B86">
      <w:pPr>
        <w:rPr>
          <w:b/>
          <w:bCs/>
          <w:color w:val="000000" w:themeColor="text1"/>
          <w:sz w:val="36"/>
          <w:szCs w:val="36"/>
        </w:rPr>
      </w:pPr>
      <w:r w:rsidRPr="00864A48">
        <w:rPr>
          <w:b/>
          <w:bCs/>
          <w:color w:val="000000" w:themeColor="text1"/>
          <w:sz w:val="36"/>
          <w:szCs w:val="36"/>
        </w:rPr>
        <w:lastRenderedPageBreak/>
        <w:t>3. Course Syllabus, Schedule, Delivery Mode</w:t>
      </w:r>
    </w:p>
    <w:p w14:paraId="13BBA8EB" w14:textId="3C942564" w:rsidR="00F66B04" w:rsidRDefault="00CF2B11" w:rsidP="00D212CF">
      <w:pPr>
        <w:rPr>
          <w:bCs/>
          <w:color w:val="000000" w:themeColor="text1"/>
        </w:rPr>
      </w:pPr>
      <w:r w:rsidRPr="00864A48">
        <w:rPr>
          <w:b/>
          <w:bCs/>
          <w:color w:val="000000" w:themeColor="text1"/>
        </w:rPr>
        <w:br/>
      </w:r>
      <w:r w:rsidR="00D212CF" w:rsidRPr="00864A48">
        <w:rPr>
          <w:bCs/>
          <w:color w:val="000000" w:themeColor="text1"/>
        </w:rPr>
        <w:t>Applications of integration, integration using mathematical software packages. Scaling and allometry. Basic probability theory. Fundamentals of linear algebra: vectors, matrices, matrix algebra. Difference and differential equations. Each topic will be illustrated by examples and applications from the biological sciences, such as population growth, predator-prey dynamics, age-structured populations.</w:t>
      </w:r>
    </w:p>
    <w:p w14:paraId="3FB82704" w14:textId="77777777" w:rsidR="009563C2" w:rsidRDefault="009563C2" w:rsidP="00D212CF">
      <w:pPr>
        <w:rPr>
          <w:bCs/>
          <w:color w:val="000000" w:themeColor="text1"/>
        </w:rPr>
      </w:pPr>
    </w:p>
    <w:p w14:paraId="47D558F3" w14:textId="649A68FD" w:rsidR="00C22C65" w:rsidRDefault="00C22C65" w:rsidP="00845B86">
      <w:pPr>
        <w:rPr>
          <w:bCs/>
          <w:color w:val="000000" w:themeColor="text1"/>
        </w:rPr>
      </w:pPr>
    </w:p>
    <w:p w14:paraId="2CABD55E" w14:textId="2E04A923" w:rsidR="002511AE" w:rsidRDefault="002511AE" w:rsidP="00845B86">
      <w:pPr>
        <w:rPr>
          <w:bCs/>
          <w:color w:val="000000" w:themeColor="text1"/>
        </w:rPr>
      </w:pPr>
      <w:r>
        <w:rPr>
          <w:bCs/>
          <w:color w:val="000000" w:themeColor="text1"/>
        </w:rPr>
        <w:t>Please note that TC is short for Talbot College and WSC for Western Science Centre.</w:t>
      </w:r>
    </w:p>
    <w:p w14:paraId="4FE1FB43" w14:textId="77777777" w:rsidR="002511AE" w:rsidRPr="00864A48" w:rsidRDefault="002511AE" w:rsidP="00845B86">
      <w:pPr>
        <w:rPr>
          <w:bCs/>
          <w:color w:val="000000" w:themeColor="text1"/>
        </w:rPr>
      </w:pPr>
    </w:p>
    <w:p w14:paraId="75B73BA5" w14:textId="68507A10" w:rsidR="00C22C65" w:rsidRPr="00864A48" w:rsidRDefault="00976E69" w:rsidP="00C22C65">
      <w:pPr>
        <w:rPr>
          <w:b/>
          <w:color w:val="000000" w:themeColor="text1"/>
        </w:rPr>
      </w:pPr>
      <w:r w:rsidRPr="00864A48">
        <w:rPr>
          <w:b/>
          <w:color w:val="000000" w:themeColor="text1"/>
        </w:rPr>
        <w:t>Learning Outcomes</w:t>
      </w:r>
    </w:p>
    <w:p w14:paraId="0CB8C1B4" w14:textId="77777777" w:rsidR="00C22C65" w:rsidRPr="00864A48" w:rsidRDefault="00C22C65" w:rsidP="00C22C65">
      <w:pPr>
        <w:rPr>
          <w:bCs/>
          <w:color w:val="000000" w:themeColor="text1"/>
        </w:rPr>
      </w:pPr>
    </w:p>
    <w:p w14:paraId="2E0917BD" w14:textId="313B20E9" w:rsidR="00845B86" w:rsidRPr="00864A48" w:rsidRDefault="00976E69" w:rsidP="00845B86">
      <w:pPr>
        <w:rPr>
          <w:bCs/>
          <w:color w:val="000000" w:themeColor="text1"/>
        </w:rPr>
      </w:pPr>
      <w:r w:rsidRPr="00864A48">
        <w:rPr>
          <w:bCs/>
          <w:color w:val="000000" w:themeColor="text1"/>
        </w:rPr>
        <w:t>Upon successful completion of Applied Math 1201</w:t>
      </w:r>
      <w:r w:rsidR="002A7C15">
        <w:rPr>
          <w:bCs/>
          <w:color w:val="000000" w:themeColor="text1"/>
        </w:rPr>
        <w:t>B</w:t>
      </w:r>
      <w:r w:rsidRPr="00864A48">
        <w:rPr>
          <w:bCs/>
          <w:color w:val="000000" w:themeColor="text1"/>
        </w:rPr>
        <w:t>, students will be able to</w:t>
      </w:r>
    </w:p>
    <w:p w14:paraId="32484C76" w14:textId="79025755" w:rsidR="00976E69" w:rsidRPr="00864A48" w:rsidRDefault="003D3EB8" w:rsidP="00976E69">
      <w:pPr>
        <w:pStyle w:val="ListParagraph"/>
        <w:numPr>
          <w:ilvl w:val="0"/>
          <w:numId w:val="8"/>
        </w:numPr>
        <w:rPr>
          <w:rFonts w:ascii="Times New Roman" w:hAnsi="Times New Roman" w:cs="Times New Roman"/>
          <w:bCs/>
          <w:color w:val="000000" w:themeColor="text1"/>
        </w:rPr>
      </w:pPr>
      <w:r w:rsidRPr="00864A48">
        <w:rPr>
          <w:rFonts w:ascii="Times New Roman" w:hAnsi="Times New Roman" w:cs="Times New Roman"/>
          <w:bCs/>
          <w:color w:val="000000" w:themeColor="text1"/>
        </w:rPr>
        <w:t>Provide the definition and examples of mathematical models and describe their limitations,</w:t>
      </w:r>
    </w:p>
    <w:p w14:paraId="10EEFDE0" w14:textId="2C1605C2" w:rsidR="003D3EB8" w:rsidRPr="00864A48" w:rsidRDefault="003D3EB8" w:rsidP="00976E69">
      <w:pPr>
        <w:pStyle w:val="ListParagraph"/>
        <w:numPr>
          <w:ilvl w:val="0"/>
          <w:numId w:val="8"/>
        </w:numPr>
        <w:rPr>
          <w:rFonts w:ascii="Times New Roman" w:hAnsi="Times New Roman" w:cs="Times New Roman"/>
          <w:bCs/>
          <w:color w:val="000000" w:themeColor="text1"/>
        </w:rPr>
      </w:pPr>
      <w:r w:rsidRPr="00864A48">
        <w:rPr>
          <w:rFonts w:ascii="Times New Roman" w:hAnsi="Times New Roman" w:cs="Times New Roman"/>
          <w:bCs/>
          <w:color w:val="000000" w:themeColor="text1"/>
        </w:rPr>
        <w:t>Use written</w:t>
      </w:r>
      <w:r w:rsidR="001E37F7" w:rsidRPr="00864A48">
        <w:rPr>
          <w:rFonts w:ascii="Times New Roman" w:hAnsi="Times New Roman" w:cs="Times New Roman"/>
          <w:bCs/>
          <w:color w:val="000000" w:themeColor="text1"/>
        </w:rPr>
        <w:t xml:space="preserve"> and graphical</w:t>
      </w:r>
      <w:r w:rsidRPr="00864A48">
        <w:rPr>
          <w:rFonts w:ascii="Times New Roman" w:hAnsi="Times New Roman" w:cs="Times New Roman"/>
          <w:bCs/>
          <w:color w:val="000000" w:themeColor="text1"/>
        </w:rPr>
        <w:t xml:space="preserve"> information to develop </w:t>
      </w:r>
      <w:r w:rsidR="001E37F7" w:rsidRPr="00864A48">
        <w:rPr>
          <w:rFonts w:ascii="Times New Roman" w:hAnsi="Times New Roman" w:cs="Times New Roman"/>
          <w:bCs/>
          <w:color w:val="000000" w:themeColor="text1"/>
        </w:rPr>
        <w:t xml:space="preserve">scaling, </w:t>
      </w:r>
      <w:r w:rsidRPr="00864A48">
        <w:rPr>
          <w:rFonts w:ascii="Times New Roman" w:hAnsi="Times New Roman" w:cs="Times New Roman"/>
          <w:bCs/>
          <w:color w:val="000000" w:themeColor="text1"/>
        </w:rPr>
        <w:t>discrete-time, continuous-time and probabilistic mathematical models in one or more variables.</w:t>
      </w:r>
    </w:p>
    <w:p w14:paraId="1DAA1404" w14:textId="61A14158" w:rsidR="003D3EB8" w:rsidRPr="00864A48" w:rsidRDefault="003D3EB8" w:rsidP="00976E69">
      <w:pPr>
        <w:pStyle w:val="ListParagraph"/>
        <w:numPr>
          <w:ilvl w:val="0"/>
          <w:numId w:val="8"/>
        </w:numPr>
        <w:rPr>
          <w:rFonts w:ascii="Times New Roman" w:hAnsi="Times New Roman" w:cs="Times New Roman"/>
          <w:bCs/>
          <w:color w:val="000000" w:themeColor="text1"/>
        </w:rPr>
      </w:pPr>
      <w:r w:rsidRPr="00864A48">
        <w:rPr>
          <w:rFonts w:ascii="Times New Roman" w:hAnsi="Times New Roman" w:cs="Times New Roman"/>
          <w:bCs/>
          <w:color w:val="000000" w:themeColor="text1"/>
        </w:rPr>
        <w:t>Use mathematical techniques to deduce qualitative information and quantitative solutions for simple mathematical models.</w:t>
      </w:r>
    </w:p>
    <w:p w14:paraId="0495E49E" w14:textId="546F6A25" w:rsidR="003D3EB8" w:rsidRPr="00864A48" w:rsidRDefault="001E37F7" w:rsidP="00976E69">
      <w:pPr>
        <w:pStyle w:val="ListParagraph"/>
        <w:numPr>
          <w:ilvl w:val="0"/>
          <w:numId w:val="8"/>
        </w:numPr>
        <w:rPr>
          <w:rFonts w:ascii="Times New Roman" w:hAnsi="Times New Roman" w:cs="Times New Roman"/>
          <w:bCs/>
          <w:color w:val="000000" w:themeColor="text1"/>
        </w:rPr>
      </w:pPr>
      <w:r w:rsidRPr="00864A48">
        <w:rPr>
          <w:rFonts w:ascii="Times New Roman" w:hAnsi="Times New Roman" w:cs="Times New Roman"/>
          <w:bCs/>
          <w:color w:val="000000" w:themeColor="text1"/>
        </w:rPr>
        <w:t>Use a computer language (Python) to carry out simple calculations related to modelling problems.</w:t>
      </w:r>
    </w:p>
    <w:p w14:paraId="5074B053" w14:textId="7398B191" w:rsidR="001E37F7" w:rsidRPr="00864A48" w:rsidRDefault="001E37F7" w:rsidP="00976E69">
      <w:pPr>
        <w:pStyle w:val="ListParagraph"/>
        <w:numPr>
          <w:ilvl w:val="0"/>
          <w:numId w:val="8"/>
        </w:numPr>
        <w:rPr>
          <w:rFonts w:ascii="Times New Roman" w:hAnsi="Times New Roman" w:cs="Times New Roman"/>
          <w:bCs/>
          <w:color w:val="000000" w:themeColor="text1"/>
        </w:rPr>
      </w:pPr>
      <w:r w:rsidRPr="00864A48">
        <w:rPr>
          <w:rFonts w:ascii="Times New Roman" w:hAnsi="Times New Roman" w:cs="Times New Roman"/>
          <w:bCs/>
          <w:color w:val="000000" w:themeColor="text1"/>
        </w:rPr>
        <w:t>Communicate, in writing, the modelling and their associated mathematical derivation processes.</w:t>
      </w:r>
    </w:p>
    <w:p w14:paraId="30226F7A" w14:textId="77777777" w:rsidR="00976E69" w:rsidRPr="00864A48" w:rsidRDefault="00976E69" w:rsidP="00976E69">
      <w:pPr>
        <w:rPr>
          <w:bCs/>
          <w:color w:val="000000" w:themeColor="text1"/>
        </w:rPr>
      </w:pPr>
    </w:p>
    <w:p w14:paraId="64D64DD4" w14:textId="59D75376" w:rsidR="00D212CF" w:rsidRDefault="00976E69" w:rsidP="00845B86">
      <w:pPr>
        <w:rPr>
          <w:b/>
          <w:color w:val="000000" w:themeColor="text1"/>
        </w:rPr>
      </w:pPr>
      <w:r w:rsidRPr="00864A48">
        <w:rPr>
          <w:b/>
          <w:color w:val="000000" w:themeColor="text1"/>
        </w:rPr>
        <w:t>Course Content Schedule</w:t>
      </w:r>
    </w:p>
    <w:p w14:paraId="1EAD6448" w14:textId="77777777" w:rsidR="00F66B04" w:rsidRPr="00F66B04" w:rsidRDefault="00F66B04" w:rsidP="00845B86">
      <w:pPr>
        <w:rPr>
          <w:bCs/>
          <w:color w:val="000000" w:themeColor="text1"/>
        </w:rPr>
      </w:pPr>
    </w:p>
    <w:p w14:paraId="25A2F4F9" w14:textId="1FC836EB" w:rsidR="00F66B04" w:rsidRPr="00F66B04" w:rsidRDefault="00F66B04" w:rsidP="00845B86">
      <w:pPr>
        <w:rPr>
          <w:bCs/>
          <w:color w:val="000000" w:themeColor="text1"/>
        </w:rPr>
      </w:pPr>
      <w:r>
        <w:rPr>
          <w:bCs/>
          <w:color w:val="000000" w:themeColor="text1"/>
        </w:rPr>
        <w:t>In-person lectures are the primary source of content delivery. Students are expected to attend all lectures.</w:t>
      </w:r>
    </w:p>
    <w:p w14:paraId="65FC00FE" w14:textId="77777777" w:rsidR="00976E69" w:rsidRPr="00864A48" w:rsidRDefault="00976E69" w:rsidP="00845B86">
      <w:pPr>
        <w:rPr>
          <w:b/>
          <w:color w:val="000000" w:themeColor="text1"/>
        </w:rPr>
      </w:pPr>
    </w:p>
    <w:tbl>
      <w:tblPr>
        <w:tblStyle w:val="TableGrid"/>
        <w:tblW w:w="0" w:type="auto"/>
        <w:tblLook w:val="04A0" w:firstRow="1" w:lastRow="0" w:firstColumn="1" w:lastColumn="0" w:noHBand="0" w:noVBand="1"/>
      </w:tblPr>
      <w:tblGrid>
        <w:gridCol w:w="846"/>
        <w:gridCol w:w="1163"/>
        <w:gridCol w:w="8067"/>
      </w:tblGrid>
      <w:tr w:rsidR="00D212CF" w:rsidRPr="00864A48" w14:paraId="7A9D5E7A" w14:textId="77777777" w:rsidTr="00D212CF">
        <w:tc>
          <w:tcPr>
            <w:tcW w:w="846" w:type="dxa"/>
          </w:tcPr>
          <w:p w14:paraId="1ACD335E" w14:textId="35FA3251" w:rsidR="00D212CF" w:rsidRPr="00864A48" w:rsidRDefault="00D212CF" w:rsidP="00D212CF">
            <w:pPr>
              <w:jc w:val="center"/>
              <w:rPr>
                <w:b/>
                <w:color w:val="000000" w:themeColor="text1"/>
              </w:rPr>
            </w:pPr>
            <w:r w:rsidRPr="00864A48">
              <w:rPr>
                <w:b/>
                <w:color w:val="000000" w:themeColor="text1"/>
              </w:rPr>
              <w:t>Week</w:t>
            </w:r>
          </w:p>
        </w:tc>
        <w:tc>
          <w:tcPr>
            <w:tcW w:w="1134" w:type="dxa"/>
          </w:tcPr>
          <w:p w14:paraId="4D386C0C" w14:textId="217EBD21" w:rsidR="00D212CF" w:rsidRPr="00864A48" w:rsidRDefault="00D212CF" w:rsidP="00845B86">
            <w:pPr>
              <w:rPr>
                <w:b/>
                <w:color w:val="000000" w:themeColor="text1"/>
              </w:rPr>
            </w:pPr>
            <w:r w:rsidRPr="00864A48">
              <w:rPr>
                <w:b/>
                <w:color w:val="000000" w:themeColor="text1"/>
              </w:rPr>
              <w:t>Mondays</w:t>
            </w:r>
          </w:p>
        </w:tc>
        <w:tc>
          <w:tcPr>
            <w:tcW w:w="8096" w:type="dxa"/>
          </w:tcPr>
          <w:p w14:paraId="0895EC78" w14:textId="79A7BA46" w:rsidR="00D212CF" w:rsidRPr="00864A48" w:rsidRDefault="000E039B" w:rsidP="00845B86">
            <w:pPr>
              <w:rPr>
                <w:b/>
                <w:color w:val="000000" w:themeColor="text1"/>
              </w:rPr>
            </w:pPr>
            <w:r w:rsidRPr="00864A48">
              <w:rPr>
                <w:b/>
                <w:color w:val="000000" w:themeColor="text1"/>
              </w:rPr>
              <w:t>Topics</w:t>
            </w:r>
          </w:p>
        </w:tc>
      </w:tr>
      <w:tr w:rsidR="00D212CF" w:rsidRPr="00864A48" w14:paraId="529FB767" w14:textId="77777777" w:rsidTr="00D212CF">
        <w:tc>
          <w:tcPr>
            <w:tcW w:w="846" w:type="dxa"/>
          </w:tcPr>
          <w:p w14:paraId="023E78F1" w14:textId="0F5EF32A" w:rsidR="00D212CF" w:rsidRPr="00864A48" w:rsidRDefault="00D212CF" w:rsidP="00D212CF">
            <w:pPr>
              <w:jc w:val="center"/>
              <w:rPr>
                <w:bCs/>
                <w:color w:val="000000" w:themeColor="text1"/>
              </w:rPr>
            </w:pPr>
            <w:r w:rsidRPr="00864A48">
              <w:rPr>
                <w:bCs/>
                <w:color w:val="000000" w:themeColor="text1"/>
              </w:rPr>
              <w:t>1</w:t>
            </w:r>
          </w:p>
        </w:tc>
        <w:tc>
          <w:tcPr>
            <w:tcW w:w="1134" w:type="dxa"/>
          </w:tcPr>
          <w:p w14:paraId="31B26A60" w14:textId="4AA7B442" w:rsidR="00D212CF" w:rsidRPr="00864A48" w:rsidRDefault="00D212CF" w:rsidP="00845B86">
            <w:pPr>
              <w:rPr>
                <w:bCs/>
                <w:color w:val="000000" w:themeColor="text1"/>
              </w:rPr>
            </w:pPr>
            <w:r w:rsidRPr="00864A48">
              <w:rPr>
                <w:bCs/>
                <w:color w:val="000000" w:themeColor="text1"/>
              </w:rPr>
              <w:t xml:space="preserve">Jan </w:t>
            </w:r>
            <w:r w:rsidR="0082740F" w:rsidRPr="00864A48">
              <w:rPr>
                <w:bCs/>
                <w:color w:val="000000" w:themeColor="text1"/>
              </w:rPr>
              <w:t>5</w:t>
            </w:r>
          </w:p>
        </w:tc>
        <w:tc>
          <w:tcPr>
            <w:tcW w:w="8096" w:type="dxa"/>
          </w:tcPr>
          <w:p w14:paraId="24A7C0E4" w14:textId="7CC00D5D" w:rsidR="00D212CF" w:rsidRPr="00864A48" w:rsidRDefault="000E039B" w:rsidP="00845B86">
            <w:pPr>
              <w:rPr>
                <w:bCs/>
                <w:color w:val="000000" w:themeColor="text1"/>
              </w:rPr>
            </w:pPr>
            <w:r w:rsidRPr="00864A48">
              <w:rPr>
                <w:bCs/>
                <w:color w:val="000000" w:themeColor="text1"/>
              </w:rPr>
              <w:t>Introduction to modelling. Scaling models and their properties.</w:t>
            </w:r>
          </w:p>
        </w:tc>
      </w:tr>
      <w:tr w:rsidR="00D212CF" w:rsidRPr="00864A48" w14:paraId="3A8FC311" w14:textId="77777777" w:rsidTr="00D212CF">
        <w:tc>
          <w:tcPr>
            <w:tcW w:w="846" w:type="dxa"/>
          </w:tcPr>
          <w:p w14:paraId="544BDCAF" w14:textId="48A33925" w:rsidR="00D212CF" w:rsidRPr="00864A48" w:rsidRDefault="00D212CF" w:rsidP="00D212CF">
            <w:pPr>
              <w:jc w:val="center"/>
              <w:rPr>
                <w:bCs/>
                <w:color w:val="000000" w:themeColor="text1"/>
              </w:rPr>
            </w:pPr>
            <w:r w:rsidRPr="00864A48">
              <w:rPr>
                <w:bCs/>
                <w:color w:val="000000" w:themeColor="text1"/>
              </w:rPr>
              <w:t>2</w:t>
            </w:r>
          </w:p>
        </w:tc>
        <w:tc>
          <w:tcPr>
            <w:tcW w:w="1134" w:type="dxa"/>
          </w:tcPr>
          <w:p w14:paraId="7D5DFF7C" w14:textId="0E51C67A" w:rsidR="00D212CF" w:rsidRPr="00864A48" w:rsidRDefault="00D212CF" w:rsidP="00845B86">
            <w:pPr>
              <w:rPr>
                <w:bCs/>
                <w:color w:val="000000" w:themeColor="text1"/>
              </w:rPr>
            </w:pPr>
            <w:r w:rsidRPr="00864A48">
              <w:rPr>
                <w:bCs/>
                <w:color w:val="000000" w:themeColor="text1"/>
              </w:rPr>
              <w:t>Jan 1</w:t>
            </w:r>
            <w:r w:rsidR="0082740F" w:rsidRPr="00864A48">
              <w:rPr>
                <w:bCs/>
                <w:color w:val="000000" w:themeColor="text1"/>
              </w:rPr>
              <w:t>2</w:t>
            </w:r>
          </w:p>
        </w:tc>
        <w:tc>
          <w:tcPr>
            <w:tcW w:w="8096" w:type="dxa"/>
          </w:tcPr>
          <w:p w14:paraId="1A1F370E" w14:textId="5A4A4984" w:rsidR="00D212CF" w:rsidRPr="00864A48" w:rsidRDefault="000E039B" w:rsidP="00845B86">
            <w:pPr>
              <w:rPr>
                <w:bCs/>
                <w:color w:val="000000" w:themeColor="text1"/>
              </w:rPr>
            </w:pPr>
            <w:r w:rsidRPr="00864A48">
              <w:rPr>
                <w:bCs/>
                <w:color w:val="000000" w:themeColor="text1"/>
              </w:rPr>
              <w:t>Discrete-time models and recursive equations.</w:t>
            </w:r>
          </w:p>
        </w:tc>
      </w:tr>
      <w:tr w:rsidR="00D212CF" w:rsidRPr="00864A48" w14:paraId="754EB11E" w14:textId="77777777" w:rsidTr="00D212CF">
        <w:tc>
          <w:tcPr>
            <w:tcW w:w="846" w:type="dxa"/>
          </w:tcPr>
          <w:p w14:paraId="383B38BF" w14:textId="38D424B2" w:rsidR="00D212CF" w:rsidRPr="00864A48" w:rsidRDefault="00D212CF" w:rsidP="00D212CF">
            <w:pPr>
              <w:jc w:val="center"/>
              <w:rPr>
                <w:bCs/>
                <w:color w:val="000000" w:themeColor="text1"/>
              </w:rPr>
            </w:pPr>
            <w:r w:rsidRPr="00864A48">
              <w:rPr>
                <w:bCs/>
                <w:color w:val="000000" w:themeColor="text1"/>
              </w:rPr>
              <w:t>3</w:t>
            </w:r>
          </w:p>
        </w:tc>
        <w:tc>
          <w:tcPr>
            <w:tcW w:w="1134" w:type="dxa"/>
          </w:tcPr>
          <w:p w14:paraId="52FCBB7F" w14:textId="6B2E8A97" w:rsidR="00D212CF" w:rsidRPr="00864A48" w:rsidRDefault="00D212CF" w:rsidP="00845B86">
            <w:pPr>
              <w:rPr>
                <w:bCs/>
                <w:color w:val="000000" w:themeColor="text1"/>
              </w:rPr>
            </w:pPr>
            <w:r w:rsidRPr="00864A48">
              <w:rPr>
                <w:bCs/>
                <w:color w:val="000000" w:themeColor="text1"/>
              </w:rPr>
              <w:t xml:space="preserve">Jan </w:t>
            </w:r>
            <w:r w:rsidR="0082740F" w:rsidRPr="00864A48">
              <w:rPr>
                <w:bCs/>
                <w:color w:val="000000" w:themeColor="text1"/>
              </w:rPr>
              <w:t>19</w:t>
            </w:r>
          </w:p>
        </w:tc>
        <w:tc>
          <w:tcPr>
            <w:tcW w:w="8096" w:type="dxa"/>
          </w:tcPr>
          <w:p w14:paraId="44B1D53F" w14:textId="360F0D1E" w:rsidR="00D212CF" w:rsidRPr="00864A48" w:rsidRDefault="000E039B" w:rsidP="00845B86">
            <w:pPr>
              <w:rPr>
                <w:bCs/>
                <w:color w:val="000000" w:themeColor="text1"/>
              </w:rPr>
            </w:pPr>
            <w:r w:rsidRPr="00864A48">
              <w:rPr>
                <w:bCs/>
                <w:color w:val="000000" w:themeColor="text1"/>
              </w:rPr>
              <w:t xml:space="preserve">Continuous-time models and differential equations. </w:t>
            </w:r>
          </w:p>
        </w:tc>
      </w:tr>
      <w:tr w:rsidR="00D212CF" w:rsidRPr="00864A48" w14:paraId="2E22EA1E" w14:textId="77777777" w:rsidTr="00D212CF">
        <w:tc>
          <w:tcPr>
            <w:tcW w:w="846" w:type="dxa"/>
          </w:tcPr>
          <w:p w14:paraId="66EDC6EE" w14:textId="38BFAE04" w:rsidR="00D212CF" w:rsidRPr="00864A48" w:rsidRDefault="00D212CF" w:rsidP="00D212CF">
            <w:pPr>
              <w:jc w:val="center"/>
              <w:rPr>
                <w:bCs/>
                <w:color w:val="000000" w:themeColor="text1"/>
              </w:rPr>
            </w:pPr>
            <w:r w:rsidRPr="00864A48">
              <w:rPr>
                <w:bCs/>
                <w:color w:val="000000" w:themeColor="text1"/>
              </w:rPr>
              <w:t>4</w:t>
            </w:r>
          </w:p>
        </w:tc>
        <w:tc>
          <w:tcPr>
            <w:tcW w:w="1134" w:type="dxa"/>
          </w:tcPr>
          <w:p w14:paraId="4AF57C0A" w14:textId="3A97E518" w:rsidR="00D212CF" w:rsidRPr="00864A48" w:rsidRDefault="00D212CF" w:rsidP="00845B86">
            <w:pPr>
              <w:rPr>
                <w:bCs/>
                <w:color w:val="000000" w:themeColor="text1"/>
              </w:rPr>
            </w:pPr>
            <w:r w:rsidRPr="00864A48">
              <w:rPr>
                <w:bCs/>
                <w:color w:val="000000" w:themeColor="text1"/>
              </w:rPr>
              <w:t>Jan 2</w:t>
            </w:r>
            <w:r w:rsidR="0082740F" w:rsidRPr="00864A48">
              <w:rPr>
                <w:bCs/>
                <w:color w:val="000000" w:themeColor="text1"/>
              </w:rPr>
              <w:t>6</w:t>
            </w:r>
          </w:p>
        </w:tc>
        <w:tc>
          <w:tcPr>
            <w:tcW w:w="8096" w:type="dxa"/>
          </w:tcPr>
          <w:p w14:paraId="46A474D5" w14:textId="64442E69" w:rsidR="00D212CF" w:rsidRPr="00864A48" w:rsidRDefault="000E039B" w:rsidP="00845B86">
            <w:pPr>
              <w:rPr>
                <w:bCs/>
                <w:color w:val="000000" w:themeColor="text1"/>
              </w:rPr>
            </w:pPr>
            <w:r w:rsidRPr="00864A48">
              <w:rPr>
                <w:bCs/>
                <w:color w:val="000000" w:themeColor="text1"/>
              </w:rPr>
              <w:t>Modelling with differential equations and solving linear equations.</w:t>
            </w:r>
          </w:p>
        </w:tc>
      </w:tr>
      <w:tr w:rsidR="00D212CF" w:rsidRPr="00864A48" w14:paraId="293455D9" w14:textId="77777777" w:rsidTr="00D212CF">
        <w:tc>
          <w:tcPr>
            <w:tcW w:w="846" w:type="dxa"/>
          </w:tcPr>
          <w:p w14:paraId="0C7C5978" w14:textId="2C83919E" w:rsidR="00D212CF" w:rsidRPr="00864A48" w:rsidRDefault="00D212CF" w:rsidP="00D212CF">
            <w:pPr>
              <w:jc w:val="center"/>
              <w:rPr>
                <w:bCs/>
                <w:color w:val="000000" w:themeColor="text1"/>
              </w:rPr>
            </w:pPr>
            <w:r w:rsidRPr="00864A48">
              <w:rPr>
                <w:bCs/>
                <w:color w:val="000000" w:themeColor="text1"/>
              </w:rPr>
              <w:t>5</w:t>
            </w:r>
          </w:p>
        </w:tc>
        <w:tc>
          <w:tcPr>
            <w:tcW w:w="1134" w:type="dxa"/>
          </w:tcPr>
          <w:p w14:paraId="1980F889" w14:textId="5F059185" w:rsidR="00D212CF" w:rsidRPr="00864A48" w:rsidRDefault="00D212CF" w:rsidP="00845B86">
            <w:pPr>
              <w:rPr>
                <w:bCs/>
                <w:color w:val="000000" w:themeColor="text1"/>
              </w:rPr>
            </w:pPr>
            <w:r w:rsidRPr="00864A48">
              <w:rPr>
                <w:bCs/>
                <w:color w:val="000000" w:themeColor="text1"/>
              </w:rPr>
              <w:t xml:space="preserve">Feb </w:t>
            </w:r>
            <w:r w:rsidR="0082740F" w:rsidRPr="00864A48">
              <w:rPr>
                <w:bCs/>
                <w:color w:val="000000" w:themeColor="text1"/>
              </w:rPr>
              <w:t>2</w:t>
            </w:r>
          </w:p>
        </w:tc>
        <w:tc>
          <w:tcPr>
            <w:tcW w:w="8096" w:type="dxa"/>
          </w:tcPr>
          <w:p w14:paraId="03CB4C22" w14:textId="715CFEE1" w:rsidR="00D212CF" w:rsidRPr="00864A48" w:rsidRDefault="000E039B" w:rsidP="00845B86">
            <w:pPr>
              <w:rPr>
                <w:bCs/>
                <w:color w:val="000000" w:themeColor="text1"/>
              </w:rPr>
            </w:pPr>
            <w:r w:rsidRPr="00864A48">
              <w:rPr>
                <w:bCs/>
                <w:color w:val="000000" w:themeColor="text1"/>
              </w:rPr>
              <w:t xml:space="preserve">Bernoulli substitutions. Autonomous equations and their </w:t>
            </w:r>
            <w:r w:rsidR="0082740F" w:rsidRPr="00864A48">
              <w:rPr>
                <w:bCs/>
                <w:color w:val="000000" w:themeColor="text1"/>
              </w:rPr>
              <w:t>equilibria</w:t>
            </w:r>
            <w:r w:rsidRPr="00864A48">
              <w:rPr>
                <w:bCs/>
                <w:color w:val="000000" w:themeColor="text1"/>
              </w:rPr>
              <w:t>. Probability.</w:t>
            </w:r>
          </w:p>
        </w:tc>
      </w:tr>
      <w:tr w:rsidR="00D212CF" w:rsidRPr="00864A48" w14:paraId="67997637" w14:textId="77777777" w:rsidTr="00D212CF">
        <w:tc>
          <w:tcPr>
            <w:tcW w:w="846" w:type="dxa"/>
          </w:tcPr>
          <w:p w14:paraId="57CE20B9" w14:textId="4E761CC9" w:rsidR="00D212CF" w:rsidRPr="00864A48" w:rsidRDefault="00D212CF" w:rsidP="00D212CF">
            <w:pPr>
              <w:jc w:val="center"/>
              <w:rPr>
                <w:bCs/>
                <w:color w:val="000000" w:themeColor="text1"/>
              </w:rPr>
            </w:pPr>
            <w:r w:rsidRPr="00864A48">
              <w:rPr>
                <w:bCs/>
                <w:color w:val="000000" w:themeColor="text1"/>
              </w:rPr>
              <w:t>6</w:t>
            </w:r>
          </w:p>
        </w:tc>
        <w:tc>
          <w:tcPr>
            <w:tcW w:w="1134" w:type="dxa"/>
          </w:tcPr>
          <w:p w14:paraId="19CA5092" w14:textId="3BFFFB38" w:rsidR="00D212CF" w:rsidRPr="00864A48" w:rsidRDefault="00D212CF" w:rsidP="00845B86">
            <w:pPr>
              <w:rPr>
                <w:bCs/>
                <w:color w:val="000000" w:themeColor="text1"/>
              </w:rPr>
            </w:pPr>
            <w:r w:rsidRPr="00864A48">
              <w:rPr>
                <w:bCs/>
                <w:color w:val="000000" w:themeColor="text1"/>
              </w:rPr>
              <w:t xml:space="preserve">Feb </w:t>
            </w:r>
            <w:r w:rsidR="0082740F" w:rsidRPr="00864A48">
              <w:rPr>
                <w:bCs/>
                <w:color w:val="000000" w:themeColor="text1"/>
              </w:rPr>
              <w:t>9</w:t>
            </w:r>
          </w:p>
        </w:tc>
        <w:tc>
          <w:tcPr>
            <w:tcW w:w="8096" w:type="dxa"/>
          </w:tcPr>
          <w:p w14:paraId="0181B215" w14:textId="4194AE02" w:rsidR="00D212CF" w:rsidRPr="00864A48" w:rsidRDefault="000E039B" w:rsidP="00845B86">
            <w:pPr>
              <w:rPr>
                <w:bCs/>
                <w:color w:val="000000" w:themeColor="text1"/>
              </w:rPr>
            </w:pPr>
            <w:r w:rsidRPr="00864A48">
              <w:rPr>
                <w:bCs/>
                <w:color w:val="000000" w:themeColor="text1"/>
              </w:rPr>
              <w:t>Probability. Conditional probability. Errors.</w:t>
            </w:r>
          </w:p>
        </w:tc>
      </w:tr>
      <w:tr w:rsidR="00D212CF" w:rsidRPr="00864A48" w14:paraId="654CCA8B" w14:textId="77777777" w:rsidTr="00D212CF">
        <w:tc>
          <w:tcPr>
            <w:tcW w:w="846" w:type="dxa"/>
          </w:tcPr>
          <w:p w14:paraId="05590ABB" w14:textId="243B2250" w:rsidR="00D212CF" w:rsidRPr="00864A48" w:rsidRDefault="00D212CF" w:rsidP="00D212CF">
            <w:pPr>
              <w:jc w:val="center"/>
              <w:rPr>
                <w:bCs/>
                <w:color w:val="000000" w:themeColor="text1"/>
              </w:rPr>
            </w:pPr>
            <w:r w:rsidRPr="00864A48">
              <w:rPr>
                <w:bCs/>
                <w:color w:val="000000" w:themeColor="text1"/>
              </w:rPr>
              <w:t>7</w:t>
            </w:r>
          </w:p>
        </w:tc>
        <w:tc>
          <w:tcPr>
            <w:tcW w:w="1134" w:type="dxa"/>
          </w:tcPr>
          <w:p w14:paraId="43FD5258" w14:textId="74B807D9" w:rsidR="00D212CF" w:rsidRPr="00864A48" w:rsidRDefault="00D212CF" w:rsidP="00845B86">
            <w:pPr>
              <w:rPr>
                <w:bCs/>
                <w:color w:val="000000" w:themeColor="text1"/>
              </w:rPr>
            </w:pPr>
            <w:r w:rsidRPr="00864A48">
              <w:rPr>
                <w:bCs/>
                <w:color w:val="000000" w:themeColor="text1"/>
              </w:rPr>
              <w:t>Feb 1</w:t>
            </w:r>
            <w:r w:rsidR="0082740F" w:rsidRPr="00864A48">
              <w:rPr>
                <w:bCs/>
                <w:color w:val="000000" w:themeColor="text1"/>
              </w:rPr>
              <w:t>6</w:t>
            </w:r>
          </w:p>
        </w:tc>
        <w:tc>
          <w:tcPr>
            <w:tcW w:w="8096" w:type="dxa"/>
          </w:tcPr>
          <w:p w14:paraId="684CCC76" w14:textId="52C82298" w:rsidR="00D212CF" w:rsidRPr="00864A48" w:rsidRDefault="00D212CF" w:rsidP="00845B86">
            <w:pPr>
              <w:rPr>
                <w:bCs/>
                <w:color w:val="000000" w:themeColor="text1"/>
              </w:rPr>
            </w:pPr>
            <w:r w:rsidRPr="00864A48">
              <w:rPr>
                <w:bCs/>
                <w:color w:val="000000" w:themeColor="text1"/>
              </w:rPr>
              <w:t>Reading week. No class.</w:t>
            </w:r>
          </w:p>
        </w:tc>
      </w:tr>
      <w:tr w:rsidR="00D212CF" w:rsidRPr="00864A48" w14:paraId="68C0BAF4" w14:textId="77777777" w:rsidTr="00D212CF">
        <w:tc>
          <w:tcPr>
            <w:tcW w:w="846" w:type="dxa"/>
          </w:tcPr>
          <w:p w14:paraId="6116E7F1" w14:textId="33481863" w:rsidR="00D212CF" w:rsidRPr="00864A48" w:rsidRDefault="00D212CF" w:rsidP="00D212CF">
            <w:pPr>
              <w:jc w:val="center"/>
              <w:rPr>
                <w:bCs/>
                <w:color w:val="000000" w:themeColor="text1"/>
              </w:rPr>
            </w:pPr>
            <w:r w:rsidRPr="00864A48">
              <w:rPr>
                <w:bCs/>
                <w:color w:val="000000" w:themeColor="text1"/>
              </w:rPr>
              <w:t>8</w:t>
            </w:r>
          </w:p>
        </w:tc>
        <w:tc>
          <w:tcPr>
            <w:tcW w:w="1134" w:type="dxa"/>
          </w:tcPr>
          <w:p w14:paraId="46CCEC48" w14:textId="77263934" w:rsidR="00D212CF" w:rsidRPr="00864A48" w:rsidRDefault="00D212CF" w:rsidP="00845B86">
            <w:pPr>
              <w:rPr>
                <w:bCs/>
                <w:color w:val="000000" w:themeColor="text1"/>
              </w:rPr>
            </w:pPr>
            <w:r w:rsidRPr="00864A48">
              <w:rPr>
                <w:bCs/>
                <w:color w:val="000000" w:themeColor="text1"/>
              </w:rPr>
              <w:t>Feb 2</w:t>
            </w:r>
            <w:r w:rsidR="0082740F" w:rsidRPr="00864A48">
              <w:rPr>
                <w:bCs/>
                <w:color w:val="000000" w:themeColor="text1"/>
              </w:rPr>
              <w:t>3</w:t>
            </w:r>
          </w:p>
        </w:tc>
        <w:tc>
          <w:tcPr>
            <w:tcW w:w="8096" w:type="dxa"/>
          </w:tcPr>
          <w:p w14:paraId="3E9156EE" w14:textId="307B6DB1" w:rsidR="00D212CF" w:rsidRPr="00864A48" w:rsidRDefault="007C460E" w:rsidP="00845B86">
            <w:pPr>
              <w:rPr>
                <w:bCs/>
                <w:color w:val="000000" w:themeColor="text1"/>
              </w:rPr>
            </w:pPr>
            <w:r w:rsidRPr="00864A48">
              <w:rPr>
                <w:bCs/>
                <w:color w:val="000000" w:themeColor="text1"/>
              </w:rPr>
              <w:t>Random variables</w:t>
            </w:r>
            <w:r w:rsidR="000E039B" w:rsidRPr="00864A48">
              <w:rPr>
                <w:bCs/>
                <w:color w:val="000000" w:themeColor="text1"/>
              </w:rPr>
              <w:t xml:space="preserve">. </w:t>
            </w:r>
            <w:r w:rsidR="006D790B" w:rsidRPr="00162323">
              <w:rPr>
                <w:b/>
                <w:color w:val="000000" w:themeColor="text1"/>
              </w:rPr>
              <w:t>Midterm</w:t>
            </w:r>
            <w:r w:rsidR="006D790B" w:rsidRPr="002E6F0C">
              <w:rPr>
                <w:bCs/>
                <w:color w:val="000000" w:themeColor="text1"/>
              </w:rPr>
              <w:t xml:space="preserve"> is on Thursday, February 26 from 7 pm to 9 pm.</w:t>
            </w:r>
          </w:p>
        </w:tc>
      </w:tr>
      <w:tr w:rsidR="00D212CF" w:rsidRPr="00864A48" w14:paraId="1B7C1827" w14:textId="77777777" w:rsidTr="00D212CF">
        <w:tc>
          <w:tcPr>
            <w:tcW w:w="846" w:type="dxa"/>
          </w:tcPr>
          <w:p w14:paraId="526D7866" w14:textId="769B0F17" w:rsidR="00D212CF" w:rsidRPr="00864A48" w:rsidRDefault="00D212CF" w:rsidP="00D212CF">
            <w:pPr>
              <w:jc w:val="center"/>
              <w:rPr>
                <w:bCs/>
                <w:color w:val="000000" w:themeColor="text1"/>
              </w:rPr>
            </w:pPr>
            <w:r w:rsidRPr="00864A48">
              <w:rPr>
                <w:bCs/>
                <w:color w:val="000000" w:themeColor="text1"/>
              </w:rPr>
              <w:t>9</w:t>
            </w:r>
          </w:p>
        </w:tc>
        <w:tc>
          <w:tcPr>
            <w:tcW w:w="1134" w:type="dxa"/>
          </w:tcPr>
          <w:p w14:paraId="4CB0C588" w14:textId="51EC6081" w:rsidR="00D212CF" w:rsidRPr="00864A48" w:rsidRDefault="00D212CF" w:rsidP="00845B86">
            <w:pPr>
              <w:rPr>
                <w:bCs/>
                <w:color w:val="000000" w:themeColor="text1"/>
              </w:rPr>
            </w:pPr>
            <w:r w:rsidRPr="00864A48">
              <w:rPr>
                <w:bCs/>
                <w:color w:val="000000" w:themeColor="text1"/>
              </w:rPr>
              <w:t xml:space="preserve">Mar </w:t>
            </w:r>
            <w:r w:rsidR="0082740F" w:rsidRPr="00864A48">
              <w:rPr>
                <w:bCs/>
                <w:color w:val="000000" w:themeColor="text1"/>
              </w:rPr>
              <w:t>2</w:t>
            </w:r>
          </w:p>
        </w:tc>
        <w:tc>
          <w:tcPr>
            <w:tcW w:w="8096" w:type="dxa"/>
          </w:tcPr>
          <w:p w14:paraId="3496E280" w14:textId="5334D14C" w:rsidR="00D212CF" w:rsidRPr="00864A48" w:rsidRDefault="000E039B" w:rsidP="00845B86">
            <w:pPr>
              <w:rPr>
                <w:bCs/>
                <w:color w:val="000000" w:themeColor="text1"/>
              </w:rPr>
            </w:pPr>
            <w:r w:rsidRPr="00864A48">
              <w:rPr>
                <w:bCs/>
                <w:color w:val="000000" w:themeColor="text1"/>
              </w:rPr>
              <w:t>Random variables and their applications. Expectations and Variance.</w:t>
            </w:r>
          </w:p>
        </w:tc>
      </w:tr>
      <w:tr w:rsidR="00D212CF" w:rsidRPr="00864A48" w14:paraId="18682841" w14:textId="77777777" w:rsidTr="00D212CF">
        <w:tc>
          <w:tcPr>
            <w:tcW w:w="846" w:type="dxa"/>
          </w:tcPr>
          <w:p w14:paraId="1B6B058C" w14:textId="29FC462A" w:rsidR="00D212CF" w:rsidRPr="00864A48" w:rsidRDefault="00D212CF" w:rsidP="00D212CF">
            <w:pPr>
              <w:jc w:val="center"/>
              <w:rPr>
                <w:bCs/>
                <w:color w:val="000000" w:themeColor="text1"/>
              </w:rPr>
            </w:pPr>
            <w:r w:rsidRPr="00864A48">
              <w:rPr>
                <w:bCs/>
                <w:color w:val="000000" w:themeColor="text1"/>
              </w:rPr>
              <w:t>10</w:t>
            </w:r>
          </w:p>
        </w:tc>
        <w:tc>
          <w:tcPr>
            <w:tcW w:w="1134" w:type="dxa"/>
          </w:tcPr>
          <w:p w14:paraId="73C09091" w14:textId="3431E966" w:rsidR="00D212CF" w:rsidRPr="00864A48" w:rsidRDefault="00D212CF" w:rsidP="00845B86">
            <w:pPr>
              <w:rPr>
                <w:bCs/>
                <w:color w:val="000000" w:themeColor="text1"/>
              </w:rPr>
            </w:pPr>
            <w:r w:rsidRPr="00864A48">
              <w:rPr>
                <w:bCs/>
                <w:color w:val="000000" w:themeColor="text1"/>
              </w:rPr>
              <w:t xml:space="preserve">Mar </w:t>
            </w:r>
            <w:r w:rsidR="0082740F" w:rsidRPr="00864A48">
              <w:rPr>
                <w:bCs/>
                <w:color w:val="000000" w:themeColor="text1"/>
              </w:rPr>
              <w:t>9</w:t>
            </w:r>
          </w:p>
        </w:tc>
        <w:tc>
          <w:tcPr>
            <w:tcW w:w="8096" w:type="dxa"/>
          </w:tcPr>
          <w:p w14:paraId="3D76FA2B" w14:textId="46168D65" w:rsidR="00D212CF" w:rsidRPr="00864A48" w:rsidRDefault="000E039B" w:rsidP="00845B86">
            <w:pPr>
              <w:rPr>
                <w:bCs/>
                <w:color w:val="000000" w:themeColor="text1"/>
              </w:rPr>
            </w:pPr>
            <w:r w:rsidRPr="00864A48">
              <w:rPr>
                <w:bCs/>
                <w:color w:val="000000" w:themeColor="text1"/>
              </w:rPr>
              <w:t>Working with Data. Vectors.</w:t>
            </w:r>
          </w:p>
        </w:tc>
      </w:tr>
      <w:tr w:rsidR="00D212CF" w:rsidRPr="00864A48" w14:paraId="5C041E61" w14:textId="77777777" w:rsidTr="00D212CF">
        <w:tc>
          <w:tcPr>
            <w:tcW w:w="846" w:type="dxa"/>
          </w:tcPr>
          <w:p w14:paraId="256ADB0B" w14:textId="3946D7A0" w:rsidR="00D212CF" w:rsidRPr="00864A48" w:rsidRDefault="00D212CF" w:rsidP="00D212CF">
            <w:pPr>
              <w:jc w:val="center"/>
              <w:rPr>
                <w:bCs/>
                <w:color w:val="000000" w:themeColor="text1"/>
              </w:rPr>
            </w:pPr>
            <w:r w:rsidRPr="00864A48">
              <w:rPr>
                <w:bCs/>
                <w:color w:val="000000" w:themeColor="text1"/>
              </w:rPr>
              <w:t>11</w:t>
            </w:r>
          </w:p>
        </w:tc>
        <w:tc>
          <w:tcPr>
            <w:tcW w:w="1134" w:type="dxa"/>
          </w:tcPr>
          <w:p w14:paraId="0F61EFAB" w14:textId="4146E5BA" w:rsidR="00D212CF" w:rsidRPr="00864A48" w:rsidRDefault="00D212CF" w:rsidP="00845B86">
            <w:pPr>
              <w:rPr>
                <w:bCs/>
                <w:color w:val="000000" w:themeColor="text1"/>
              </w:rPr>
            </w:pPr>
            <w:r w:rsidRPr="00864A48">
              <w:rPr>
                <w:bCs/>
                <w:color w:val="000000" w:themeColor="text1"/>
              </w:rPr>
              <w:t xml:space="preserve">Mar </w:t>
            </w:r>
            <w:r w:rsidR="0082740F" w:rsidRPr="00864A48">
              <w:rPr>
                <w:bCs/>
                <w:color w:val="000000" w:themeColor="text1"/>
              </w:rPr>
              <w:t>16</w:t>
            </w:r>
          </w:p>
        </w:tc>
        <w:tc>
          <w:tcPr>
            <w:tcW w:w="8096" w:type="dxa"/>
          </w:tcPr>
          <w:p w14:paraId="3B342F37" w14:textId="2DFE4C05" w:rsidR="00D212CF" w:rsidRPr="00864A48" w:rsidRDefault="000E039B" w:rsidP="00845B86">
            <w:pPr>
              <w:rPr>
                <w:bCs/>
                <w:color w:val="000000" w:themeColor="text1"/>
              </w:rPr>
            </w:pPr>
            <w:r w:rsidRPr="00864A48">
              <w:rPr>
                <w:bCs/>
                <w:color w:val="000000" w:themeColor="text1"/>
              </w:rPr>
              <w:t xml:space="preserve">Functions of vectors. </w:t>
            </w:r>
            <w:proofErr w:type="spellStart"/>
            <w:r w:rsidRPr="00864A48">
              <w:rPr>
                <w:bCs/>
                <w:color w:val="000000" w:themeColor="text1"/>
              </w:rPr>
              <w:t>Matricies</w:t>
            </w:r>
            <w:proofErr w:type="spellEnd"/>
            <w:r w:rsidRPr="00864A48">
              <w:rPr>
                <w:bCs/>
                <w:color w:val="000000" w:themeColor="text1"/>
              </w:rPr>
              <w:t>, eigenvalues and eigenvectors.</w:t>
            </w:r>
          </w:p>
        </w:tc>
      </w:tr>
      <w:tr w:rsidR="00D212CF" w:rsidRPr="00864A48" w14:paraId="0E545D67" w14:textId="77777777" w:rsidTr="00D212CF">
        <w:tc>
          <w:tcPr>
            <w:tcW w:w="846" w:type="dxa"/>
          </w:tcPr>
          <w:p w14:paraId="13EA1AE5" w14:textId="1C8EF34B" w:rsidR="00D212CF" w:rsidRPr="00864A48" w:rsidRDefault="00D212CF" w:rsidP="00D212CF">
            <w:pPr>
              <w:jc w:val="center"/>
              <w:rPr>
                <w:bCs/>
                <w:color w:val="000000" w:themeColor="text1"/>
              </w:rPr>
            </w:pPr>
            <w:r w:rsidRPr="00864A48">
              <w:rPr>
                <w:bCs/>
                <w:color w:val="000000" w:themeColor="text1"/>
              </w:rPr>
              <w:t>12</w:t>
            </w:r>
          </w:p>
        </w:tc>
        <w:tc>
          <w:tcPr>
            <w:tcW w:w="1134" w:type="dxa"/>
          </w:tcPr>
          <w:p w14:paraId="17166EF4" w14:textId="7740CE01" w:rsidR="00D212CF" w:rsidRPr="00864A48" w:rsidRDefault="00D212CF" w:rsidP="00845B86">
            <w:pPr>
              <w:rPr>
                <w:bCs/>
                <w:color w:val="000000" w:themeColor="text1"/>
              </w:rPr>
            </w:pPr>
            <w:r w:rsidRPr="00864A48">
              <w:rPr>
                <w:bCs/>
                <w:color w:val="000000" w:themeColor="text1"/>
              </w:rPr>
              <w:t>Mar 2</w:t>
            </w:r>
            <w:r w:rsidR="0082740F" w:rsidRPr="00864A48">
              <w:rPr>
                <w:bCs/>
                <w:color w:val="000000" w:themeColor="text1"/>
              </w:rPr>
              <w:t>3</w:t>
            </w:r>
          </w:p>
        </w:tc>
        <w:tc>
          <w:tcPr>
            <w:tcW w:w="8096" w:type="dxa"/>
          </w:tcPr>
          <w:p w14:paraId="52AB3D1D" w14:textId="1AFEECEB" w:rsidR="00D212CF" w:rsidRPr="00864A48" w:rsidRDefault="000E039B" w:rsidP="00845B86">
            <w:pPr>
              <w:rPr>
                <w:bCs/>
                <w:color w:val="000000" w:themeColor="text1"/>
              </w:rPr>
            </w:pPr>
            <w:r w:rsidRPr="00864A48">
              <w:rPr>
                <w:bCs/>
                <w:color w:val="000000" w:themeColor="text1"/>
              </w:rPr>
              <w:t>Applications of linear systems. Systems of differential equations.</w:t>
            </w:r>
          </w:p>
        </w:tc>
      </w:tr>
      <w:tr w:rsidR="00D212CF" w:rsidRPr="00864A48" w14:paraId="56AE269F" w14:textId="77777777" w:rsidTr="00D212CF">
        <w:tc>
          <w:tcPr>
            <w:tcW w:w="846" w:type="dxa"/>
          </w:tcPr>
          <w:p w14:paraId="7F85EA51" w14:textId="463DA1ED" w:rsidR="00D212CF" w:rsidRPr="00864A48" w:rsidRDefault="00D212CF" w:rsidP="00D212CF">
            <w:pPr>
              <w:jc w:val="center"/>
              <w:rPr>
                <w:bCs/>
                <w:color w:val="000000" w:themeColor="text1"/>
              </w:rPr>
            </w:pPr>
            <w:r w:rsidRPr="00864A48">
              <w:rPr>
                <w:bCs/>
                <w:color w:val="000000" w:themeColor="text1"/>
              </w:rPr>
              <w:t>13</w:t>
            </w:r>
          </w:p>
        </w:tc>
        <w:tc>
          <w:tcPr>
            <w:tcW w:w="1134" w:type="dxa"/>
          </w:tcPr>
          <w:p w14:paraId="4F7B21E2" w14:textId="0B8E3A91" w:rsidR="00D212CF" w:rsidRPr="00864A48" w:rsidRDefault="00D212CF" w:rsidP="00845B86">
            <w:pPr>
              <w:rPr>
                <w:bCs/>
                <w:color w:val="000000" w:themeColor="text1"/>
              </w:rPr>
            </w:pPr>
            <w:r w:rsidRPr="00864A48">
              <w:rPr>
                <w:bCs/>
                <w:color w:val="000000" w:themeColor="text1"/>
              </w:rPr>
              <w:t>Mar 3</w:t>
            </w:r>
            <w:r w:rsidR="0082740F" w:rsidRPr="00864A48">
              <w:rPr>
                <w:bCs/>
                <w:color w:val="000000" w:themeColor="text1"/>
              </w:rPr>
              <w:t>0</w:t>
            </w:r>
          </w:p>
        </w:tc>
        <w:tc>
          <w:tcPr>
            <w:tcW w:w="8096" w:type="dxa"/>
          </w:tcPr>
          <w:p w14:paraId="41CFA9B4" w14:textId="015C256B" w:rsidR="00D212CF" w:rsidRPr="00864A48" w:rsidRDefault="000E039B" w:rsidP="00845B86">
            <w:pPr>
              <w:rPr>
                <w:bCs/>
                <w:color w:val="000000" w:themeColor="text1"/>
              </w:rPr>
            </w:pPr>
            <w:r w:rsidRPr="00864A48">
              <w:rPr>
                <w:bCs/>
                <w:color w:val="000000" w:themeColor="text1"/>
              </w:rPr>
              <w:t>Systems of differential equations.</w:t>
            </w:r>
          </w:p>
        </w:tc>
      </w:tr>
      <w:tr w:rsidR="00D212CF" w:rsidRPr="00864A48" w14:paraId="4199FDA2" w14:textId="77777777" w:rsidTr="00D212CF">
        <w:tc>
          <w:tcPr>
            <w:tcW w:w="846" w:type="dxa"/>
          </w:tcPr>
          <w:p w14:paraId="6F2111B5" w14:textId="6F88F294" w:rsidR="00D212CF" w:rsidRPr="00864A48" w:rsidRDefault="00D212CF" w:rsidP="00D212CF">
            <w:pPr>
              <w:jc w:val="center"/>
              <w:rPr>
                <w:bCs/>
                <w:color w:val="000000" w:themeColor="text1"/>
              </w:rPr>
            </w:pPr>
            <w:r w:rsidRPr="00864A48">
              <w:rPr>
                <w:bCs/>
                <w:color w:val="000000" w:themeColor="text1"/>
              </w:rPr>
              <w:t>14</w:t>
            </w:r>
          </w:p>
        </w:tc>
        <w:tc>
          <w:tcPr>
            <w:tcW w:w="1134" w:type="dxa"/>
          </w:tcPr>
          <w:p w14:paraId="62B14251" w14:textId="37A99C89" w:rsidR="00D212CF" w:rsidRPr="00864A48" w:rsidRDefault="0082740F" w:rsidP="00845B86">
            <w:pPr>
              <w:rPr>
                <w:bCs/>
                <w:color w:val="000000" w:themeColor="text1"/>
              </w:rPr>
            </w:pPr>
            <w:r w:rsidRPr="00864A48">
              <w:rPr>
                <w:bCs/>
                <w:color w:val="000000" w:themeColor="text1"/>
              </w:rPr>
              <w:t>Apr 6</w:t>
            </w:r>
          </w:p>
        </w:tc>
        <w:tc>
          <w:tcPr>
            <w:tcW w:w="8096" w:type="dxa"/>
          </w:tcPr>
          <w:p w14:paraId="4549F71D" w14:textId="63232018" w:rsidR="00D212CF" w:rsidRPr="00864A48" w:rsidRDefault="0082740F" w:rsidP="00845B86">
            <w:pPr>
              <w:rPr>
                <w:bCs/>
                <w:color w:val="000000" w:themeColor="text1"/>
              </w:rPr>
            </w:pPr>
            <w:r w:rsidRPr="00864A48">
              <w:rPr>
                <w:bCs/>
                <w:color w:val="000000" w:themeColor="text1"/>
              </w:rPr>
              <w:t>Systems of differential equations. Review.</w:t>
            </w:r>
          </w:p>
        </w:tc>
      </w:tr>
    </w:tbl>
    <w:p w14:paraId="1212A06B" w14:textId="77777777" w:rsidR="00D212CF" w:rsidRPr="00864A48" w:rsidRDefault="00D212CF" w:rsidP="00845B86">
      <w:pPr>
        <w:rPr>
          <w:bCs/>
          <w:color w:val="000000" w:themeColor="text1"/>
        </w:rPr>
      </w:pPr>
    </w:p>
    <w:p w14:paraId="25A0FA19" w14:textId="77777777" w:rsidR="00B96E71" w:rsidRPr="00864A48" w:rsidRDefault="00B96E71" w:rsidP="00845B86">
      <w:pPr>
        <w:rPr>
          <w:bCs/>
          <w:color w:val="000000" w:themeColor="text1"/>
        </w:rPr>
      </w:pPr>
    </w:p>
    <w:p w14:paraId="443A91E2" w14:textId="347D3943" w:rsidR="00C70D02" w:rsidRPr="00864A48" w:rsidRDefault="00FE1EC4" w:rsidP="00845B86">
      <w:pPr>
        <w:rPr>
          <w:bCs/>
          <w:color w:val="000000" w:themeColor="text1"/>
        </w:rPr>
      </w:pPr>
      <w:r w:rsidRPr="00864A48">
        <w:rPr>
          <w:bCs/>
          <w:color w:val="000000" w:themeColor="text1"/>
        </w:rPr>
        <w:t>Key Sessional Dates</w:t>
      </w:r>
      <w:r w:rsidR="00C70D02" w:rsidRPr="00864A48">
        <w:rPr>
          <w:bCs/>
          <w:color w:val="000000" w:themeColor="text1"/>
        </w:rPr>
        <w:t>:</w:t>
      </w:r>
    </w:p>
    <w:p w14:paraId="5B97A031" w14:textId="4C81F9A0" w:rsidR="00C70D02" w:rsidRPr="00864A48" w:rsidRDefault="00C70D02" w:rsidP="002B7D47">
      <w:pPr>
        <w:tabs>
          <w:tab w:val="left" w:pos="6204"/>
        </w:tabs>
        <w:ind w:left="284"/>
        <w:rPr>
          <w:bCs/>
          <w:color w:val="000000" w:themeColor="text1"/>
        </w:rPr>
      </w:pPr>
      <w:r w:rsidRPr="00864A48">
        <w:rPr>
          <w:bCs/>
          <w:color w:val="000000" w:themeColor="text1"/>
        </w:rPr>
        <w:t xml:space="preserve">Classes begin: January </w:t>
      </w:r>
      <w:r w:rsidR="002B7D47" w:rsidRPr="00864A48">
        <w:rPr>
          <w:bCs/>
          <w:color w:val="000000" w:themeColor="text1"/>
        </w:rPr>
        <w:t>5</w:t>
      </w:r>
      <w:r w:rsidR="00C62B7E" w:rsidRPr="00864A48">
        <w:rPr>
          <w:bCs/>
          <w:color w:val="000000" w:themeColor="text1"/>
        </w:rPr>
        <w:t>, 202</w:t>
      </w:r>
      <w:r w:rsidR="002B7D47" w:rsidRPr="00864A48">
        <w:rPr>
          <w:bCs/>
          <w:color w:val="000000" w:themeColor="text1"/>
        </w:rPr>
        <w:t>6</w:t>
      </w:r>
      <w:r w:rsidR="002B7D47" w:rsidRPr="00864A48">
        <w:rPr>
          <w:bCs/>
          <w:color w:val="000000" w:themeColor="text1"/>
        </w:rPr>
        <w:tab/>
      </w:r>
    </w:p>
    <w:p w14:paraId="0D5FBE6C" w14:textId="0859BA13" w:rsidR="00C70D02" w:rsidRPr="00864A48" w:rsidRDefault="00E541E0" w:rsidP="00B96E71">
      <w:pPr>
        <w:ind w:left="284"/>
        <w:rPr>
          <w:bCs/>
          <w:color w:val="000000" w:themeColor="text1"/>
        </w:rPr>
      </w:pPr>
      <w:r w:rsidRPr="00864A48">
        <w:rPr>
          <w:bCs/>
          <w:color w:val="000000" w:themeColor="text1"/>
        </w:rPr>
        <w:t xml:space="preserve">Spring Reading Week: </w:t>
      </w:r>
      <w:r w:rsidR="00C70D02" w:rsidRPr="00864A48">
        <w:rPr>
          <w:bCs/>
          <w:color w:val="000000" w:themeColor="text1"/>
        </w:rPr>
        <w:t>February 1</w:t>
      </w:r>
      <w:r w:rsidR="002B7D47" w:rsidRPr="00864A48">
        <w:rPr>
          <w:bCs/>
          <w:color w:val="000000" w:themeColor="text1"/>
        </w:rPr>
        <w:t>4</w:t>
      </w:r>
      <w:r w:rsidR="00E925CE" w:rsidRPr="00864A48">
        <w:rPr>
          <w:bCs/>
          <w:color w:val="000000" w:themeColor="text1"/>
        </w:rPr>
        <w:t xml:space="preserve"> </w:t>
      </w:r>
      <w:r w:rsidR="00C62B7E" w:rsidRPr="00864A48">
        <w:rPr>
          <w:bCs/>
          <w:color w:val="000000" w:themeColor="text1"/>
        </w:rPr>
        <w:t>–</w:t>
      </w:r>
      <w:r w:rsidR="00E925CE" w:rsidRPr="00864A48">
        <w:rPr>
          <w:bCs/>
          <w:color w:val="000000" w:themeColor="text1"/>
        </w:rPr>
        <w:t xml:space="preserve"> </w:t>
      </w:r>
      <w:r w:rsidR="009410F8" w:rsidRPr="00864A48">
        <w:rPr>
          <w:bCs/>
          <w:color w:val="000000" w:themeColor="text1"/>
        </w:rPr>
        <w:t>2</w:t>
      </w:r>
      <w:r w:rsidR="002B7D47" w:rsidRPr="00864A48">
        <w:rPr>
          <w:bCs/>
          <w:color w:val="000000" w:themeColor="text1"/>
        </w:rPr>
        <w:t>2</w:t>
      </w:r>
      <w:r w:rsidR="00C62B7E" w:rsidRPr="00864A48">
        <w:rPr>
          <w:bCs/>
          <w:color w:val="000000" w:themeColor="text1"/>
        </w:rPr>
        <w:t>, 202</w:t>
      </w:r>
      <w:r w:rsidR="002B7D47" w:rsidRPr="00864A48">
        <w:rPr>
          <w:bCs/>
          <w:color w:val="000000" w:themeColor="text1"/>
        </w:rPr>
        <w:t>6</w:t>
      </w:r>
    </w:p>
    <w:p w14:paraId="4F0EE24C" w14:textId="31525926" w:rsidR="00C70D02" w:rsidRPr="00864A48" w:rsidRDefault="00C70D02" w:rsidP="00B96E71">
      <w:pPr>
        <w:ind w:left="284"/>
        <w:rPr>
          <w:bCs/>
          <w:color w:val="000000" w:themeColor="text1"/>
        </w:rPr>
      </w:pPr>
      <w:r w:rsidRPr="00864A48">
        <w:rPr>
          <w:bCs/>
          <w:color w:val="000000" w:themeColor="text1"/>
        </w:rPr>
        <w:t xml:space="preserve">Classes end: April </w:t>
      </w:r>
      <w:r w:rsidR="002B7D47" w:rsidRPr="00864A48">
        <w:rPr>
          <w:bCs/>
          <w:color w:val="000000" w:themeColor="text1"/>
        </w:rPr>
        <w:t>9</w:t>
      </w:r>
      <w:r w:rsidR="00C62B7E" w:rsidRPr="00864A48">
        <w:rPr>
          <w:bCs/>
          <w:color w:val="000000" w:themeColor="text1"/>
        </w:rPr>
        <w:t>, 202</w:t>
      </w:r>
      <w:r w:rsidR="002B7D47" w:rsidRPr="00864A48">
        <w:rPr>
          <w:bCs/>
          <w:color w:val="000000" w:themeColor="text1"/>
        </w:rPr>
        <w:t>6</w:t>
      </w:r>
    </w:p>
    <w:p w14:paraId="7546B1CA" w14:textId="3F32E178" w:rsidR="00E925CE" w:rsidRPr="00864A48" w:rsidRDefault="00E925CE" w:rsidP="00B96E71">
      <w:pPr>
        <w:ind w:left="284"/>
        <w:rPr>
          <w:bCs/>
          <w:color w:val="000000" w:themeColor="text1"/>
        </w:rPr>
      </w:pPr>
      <w:r w:rsidRPr="00864A48">
        <w:rPr>
          <w:bCs/>
          <w:color w:val="000000" w:themeColor="text1"/>
        </w:rPr>
        <w:t xml:space="preserve">Exam period: April </w:t>
      </w:r>
      <w:r w:rsidR="002B7D47" w:rsidRPr="00864A48">
        <w:rPr>
          <w:bCs/>
          <w:color w:val="000000" w:themeColor="text1"/>
        </w:rPr>
        <w:t>12</w:t>
      </w:r>
      <w:r w:rsidR="00E563ED" w:rsidRPr="00864A48">
        <w:rPr>
          <w:bCs/>
          <w:color w:val="000000" w:themeColor="text1"/>
        </w:rPr>
        <w:t xml:space="preserve"> – 30, 202</w:t>
      </w:r>
      <w:r w:rsidR="002B7D47" w:rsidRPr="00864A48">
        <w:rPr>
          <w:bCs/>
          <w:color w:val="000000" w:themeColor="text1"/>
        </w:rPr>
        <w:t>6</w:t>
      </w:r>
    </w:p>
    <w:p w14:paraId="3140AA64" w14:textId="249AD08B" w:rsidR="00326122" w:rsidRDefault="00326122" w:rsidP="00845B86">
      <w:pPr>
        <w:rPr>
          <w:bCs/>
          <w:color w:val="000000" w:themeColor="text1"/>
        </w:rPr>
      </w:pPr>
    </w:p>
    <w:p w14:paraId="15C24C3A" w14:textId="77777777" w:rsidR="00351BFF" w:rsidRPr="00864A48" w:rsidRDefault="00351BFF" w:rsidP="00845B86">
      <w:pPr>
        <w:rPr>
          <w:bCs/>
          <w:color w:val="000000" w:themeColor="text1"/>
        </w:rPr>
      </w:pPr>
    </w:p>
    <w:p w14:paraId="168901DD" w14:textId="77777777" w:rsidR="001F5473" w:rsidRPr="00864A48" w:rsidRDefault="001F5473" w:rsidP="00845B86">
      <w:pPr>
        <w:rPr>
          <w:color w:val="000000" w:themeColor="text1"/>
        </w:rPr>
      </w:pPr>
    </w:p>
    <w:p w14:paraId="1B2C0034" w14:textId="02108CFB" w:rsidR="00B451DA" w:rsidRPr="00864A48" w:rsidRDefault="00B451DA" w:rsidP="00845B86">
      <w:pPr>
        <w:rPr>
          <w:bCs/>
          <w:color w:val="000000" w:themeColor="text1"/>
        </w:rPr>
      </w:pPr>
      <w:r w:rsidRPr="00864A48">
        <w:rPr>
          <w:b/>
          <w:bCs/>
          <w:color w:val="000000" w:themeColor="text1"/>
          <w:sz w:val="36"/>
          <w:szCs w:val="36"/>
        </w:rPr>
        <w:t>4. Course Materials</w:t>
      </w:r>
    </w:p>
    <w:p w14:paraId="70884B78" w14:textId="18723EE1" w:rsidR="00845B86" w:rsidRPr="00864A48" w:rsidRDefault="00845B86" w:rsidP="0082740F">
      <w:pPr>
        <w:rPr>
          <w:bCs/>
          <w:color w:val="000000" w:themeColor="text1"/>
        </w:rPr>
      </w:pPr>
    </w:p>
    <w:p w14:paraId="386C9597" w14:textId="2A1B8EBB" w:rsidR="00D56C10" w:rsidRPr="00864A48" w:rsidRDefault="002C3664" w:rsidP="00C62B7E">
      <w:pPr>
        <w:rPr>
          <w:bCs/>
          <w:color w:val="000000" w:themeColor="text1"/>
        </w:rPr>
      </w:pPr>
      <w:r w:rsidRPr="00864A48">
        <w:rPr>
          <w:bCs/>
          <w:color w:val="000000" w:themeColor="text1"/>
        </w:rPr>
        <w:t xml:space="preserve">Course notes </w:t>
      </w:r>
      <w:r w:rsidR="007C460E" w:rsidRPr="00864A48">
        <w:rPr>
          <w:bCs/>
          <w:color w:val="000000" w:themeColor="text1"/>
        </w:rPr>
        <w:t xml:space="preserve">as well as supplementary readings </w:t>
      </w:r>
      <w:r w:rsidRPr="00864A48">
        <w:rPr>
          <w:bCs/>
          <w:color w:val="000000" w:themeColor="text1"/>
        </w:rPr>
        <w:t xml:space="preserve">are </w:t>
      </w:r>
      <w:r w:rsidR="00206E76">
        <w:rPr>
          <w:bCs/>
          <w:color w:val="000000" w:themeColor="text1"/>
        </w:rPr>
        <w:t>provided</w:t>
      </w:r>
      <w:r w:rsidRPr="00864A48">
        <w:rPr>
          <w:bCs/>
          <w:color w:val="000000" w:themeColor="text1"/>
        </w:rPr>
        <w:t xml:space="preserve"> as a series of free PDFs on OWL (</w:t>
      </w:r>
      <w:hyperlink r:id="rId6" w:history="1">
        <w:r w:rsidR="007C460E" w:rsidRPr="00864A48">
          <w:rPr>
            <w:rStyle w:val="Hyperlink"/>
            <w:bCs/>
            <w:color w:val="000000" w:themeColor="text1"/>
          </w:rPr>
          <w:t>https://westernu.brightspace.com/</w:t>
        </w:r>
      </w:hyperlink>
      <w:r w:rsidRPr="00864A48">
        <w:rPr>
          <w:bCs/>
          <w:color w:val="000000" w:themeColor="text1"/>
        </w:rPr>
        <w:t>).</w:t>
      </w:r>
      <w:r w:rsidR="007C460E" w:rsidRPr="00864A48">
        <w:rPr>
          <w:bCs/>
          <w:color w:val="000000" w:themeColor="text1"/>
        </w:rPr>
        <w:t xml:space="preserve"> </w:t>
      </w:r>
    </w:p>
    <w:p w14:paraId="5EDCE545" w14:textId="77777777" w:rsidR="002C3664" w:rsidRPr="00864A48" w:rsidRDefault="002C3664" w:rsidP="00C62B7E">
      <w:pPr>
        <w:rPr>
          <w:bCs/>
          <w:color w:val="000000" w:themeColor="text1"/>
        </w:rPr>
      </w:pPr>
    </w:p>
    <w:p w14:paraId="4746315D" w14:textId="0133B9D3" w:rsidR="00845B86" w:rsidRPr="00864A48" w:rsidRDefault="00845B86" w:rsidP="00C62B7E">
      <w:pPr>
        <w:rPr>
          <w:bCs/>
          <w:color w:val="000000" w:themeColor="text1"/>
        </w:rPr>
      </w:pPr>
      <w:r w:rsidRPr="00864A48">
        <w:rPr>
          <w:bCs/>
          <w:color w:val="000000" w:themeColor="text1"/>
        </w:rPr>
        <w:t xml:space="preserve">Students </w:t>
      </w:r>
      <w:r w:rsidR="00C62B7E" w:rsidRPr="00864A48">
        <w:rPr>
          <w:bCs/>
          <w:color w:val="000000" w:themeColor="text1"/>
        </w:rPr>
        <w:t>are responsible for</w:t>
      </w:r>
      <w:r w:rsidRPr="00864A48">
        <w:rPr>
          <w:bCs/>
          <w:color w:val="000000" w:themeColor="text1"/>
        </w:rPr>
        <w:t xml:space="preserve"> check</w:t>
      </w:r>
      <w:r w:rsidR="00C62B7E" w:rsidRPr="00864A48">
        <w:rPr>
          <w:bCs/>
          <w:color w:val="000000" w:themeColor="text1"/>
        </w:rPr>
        <w:t>ing the course</w:t>
      </w:r>
      <w:r w:rsidRPr="00864A48">
        <w:rPr>
          <w:bCs/>
          <w:color w:val="000000" w:themeColor="text1"/>
        </w:rPr>
        <w:t xml:space="preserve"> OWL</w:t>
      </w:r>
      <w:r w:rsidR="00C62B7E" w:rsidRPr="00864A48">
        <w:rPr>
          <w:bCs/>
          <w:color w:val="000000" w:themeColor="text1"/>
        </w:rPr>
        <w:t xml:space="preserve"> site</w:t>
      </w:r>
      <w:r w:rsidRPr="00864A48">
        <w:rPr>
          <w:bCs/>
          <w:color w:val="000000" w:themeColor="text1"/>
        </w:rPr>
        <w:t xml:space="preserve"> (</w:t>
      </w:r>
      <w:r w:rsidR="00814A9E" w:rsidRPr="00864A48">
        <w:rPr>
          <w:bCs/>
          <w:color w:val="000000" w:themeColor="text1"/>
        </w:rPr>
        <w:t>https://westernu.brightspace.com/</w:t>
      </w:r>
      <w:r w:rsidRPr="00864A48">
        <w:rPr>
          <w:bCs/>
          <w:color w:val="000000" w:themeColor="text1"/>
        </w:rPr>
        <w:t xml:space="preserve">) </w:t>
      </w:r>
      <w:r w:rsidR="009D571D" w:rsidRPr="00864A48">
        <w:rPr>
          <w:bCs/>
          <w:color w:val="000000" w:themeColor="text1"/>
        </w:rPr>
        <w:t>regularly</w:t>
      </w:r>
      <w:r w:rsidRPr="00864A48">
        <w:rPr>
          <w:bCs/>
          <w:color w:val="000000" w:themeColor="text1"/>
        </w:rPr>
        <w:t xml:space="preserve"> for news and updates.</w:t>
      </w:r>
      <w:r w:rsidR="00C62B7E" w:rsidRPr="00864A48">
        <w:rPr>
          <w:bCs/>
          <w:color w:val="000000" w:themeColor="text1"/>
        </w:rPr>
        <w:t xml:space="preserve"> </w:t>
      </w:r>
      <w:r w:rsidRPr="00864A48">
        <w:rPr>
          <w:bCs/>
          <w:color w:val="000000" w:themeColor="text1"/>
        </w:rPr>
        <w:t>This is the primary method by which information will be disseminated to all students in the class.</w:t>
      </w:r>
      <w:r w:rsidR="00AC7C0C" w:rsidRPr="00864A48">
        <w:rPr>
          <w:bCs/>
          <w:color w:val="000000" w:themeColor="text1"/>
        </w:rPr>
        <w:t xml:space="preserve"> </w:t>
      </w:r>
    </w:p>
    <w:p w14:paraId="5C41F26B" w14:textId="77777777" w:rsidR="008C038D" w:rsidRPr="00864A48" w:rsidRDefault="008C038D" w:rsidP="008C038D">
      <w:pPr>
        <w:rPr>
          <w:bCs/>
          <w:color w:val="000000" w:themeColor="text1"/>
        </w:rPr>
      </w:pPr>
    </w:p>
    <w:p w14:paraId="575F6021" w14:textId="36879CA4" w:rsidR="008C038D" w:rsidRPr="00864A48" w:rsidRDefault="008C038D" w:rsidP="00845B86">
      <w:pPr>
        <w:rPr>
          <w:bCs/>
          <w:color w:val="000000" w:themeColor="text1"/>
        </w:rPr>
      </w:pPr>
      <w:r w:rsidRPr="00864A48">
        <w:rPr>
          <w:bCs/>
          <w:color w:val="000000" w:themeColor="text1"/>
        </w:rPr>
        <w:t>If students need assistance</w:t>
      </w:r>
      <w:r w:rsidR="00C62B7E" w:rsidRPr="00864A48">
        <w:rPr>
          <w:bCs/>
          <w:color w:val="000000" w:themeColor="text1"/>
        </w:rPr>
        <w:t xml:space="preserve"> with the course OWL site</w:t>
      </w:r>
      <w:r w:rsidRPr="00864A48">
        <w:rPr>
          <w:bCs/>
          <w:color w:val="000000" w:themeColor="text1"/>
        </w:rPr>
        <w:t xml:space="preserve">, they can seek support on the </w:t>
      </w:r>
      <w:hyperlink r:id="rId7" w:history="1">
        <w:r w:rsidRPr="00864A48">
          <w:rPr>
            <w:rStyle w:val="Hyperlink"/>
            <w:bCs/>
            <w:color w:val="000000" w:themeColor="text1"/>
          </w:rPr>
          <w:t xml:space="preserve">OWL </w:t>
        </w:r>
        <w:r w:rsidR="007B44CF" w:rsidRPr="00864A48">
          <w:rPr>
            <w:rStyle w:val="Hyperlink"/>
            <w:bCs/>
            <w:color w:val="000000" w:themeColor="text1"/>
          </w:rPr>
          <w:t xml:space="preserve">Brightspace </w:t>
        </w:r>
        <w:r w:rsidRPr="00864A48">
          <w:rPr>
            <w:rStyle w:val="Hyperlink"/>
            <w:bCs/>
            <w:color w:val="000000" w:themeColor="text1"/>
          </w:rPr>
          <w:t>Help</w:t>
        </w:r>
      </w:hyperlink>
      <w:r w:rsidRPr="00864A48">
        <w:rPr>
          <w:bCs/>
          <w:color w:val="000000" w:themeColor="text1"/>
        </w:rPr>
        <w:t xml:space="preserve"> page.</w:t>
      </w:r>
      <w:r w:rsidR="00C62B7E" w:rsidRPr="00864A48">
        <w:rPr>
          <w:bCs/>
          <w:color w:val="000000" w:themeColor="text1"/>
        </w:rPr>
        <w:t xml:space="preserve"> </w:t>
      </w:r>
      <w:r w:rsidRPr="00864A48">
        <w:rPr>
          <w:bCs/>
          <w:color w:val="000000" w:themeColor="text1"/>
        </w:rPr>
        <w:t xml:space="preserve"> Alternatively, they can contact the Western Technology Services Helpdesk. </w:t>
      </w:r>
      <w:r w:rsidR="00C62B7E" w:rsidRPr="00864A48">
        <w:rPr>
          <w:bCs/>
          <w:color w:val="000000" w:themeColor="text1"/>
        </w:rPr>
        <w:t xml:space="preserve"> </w:t>
      </w:r>
      <w:r w:rsidRPr="00864A48">
        <w:rPr>
          <w:bCs/>
          <w:color w:val="000000" w:themeColor="text1"/>
        </w:rPr>
        <w:t>They can be contacted by phone at 519-661-3800 or ext. 83800.</w:t>
      </w:r>
    </w:p>
    <w:p w14:paraId="19A695E0" w14:textId="77777777" w:rsidR="007904F5" w:rsidRPr="00864A48" w:rsidRDefault="007904F5" w:rsidP="009F463E">
      <w:pPr>
        <w:rPr>
          <w:bCs/>
          <w:color w:val="000000" w:themeColor="text1"/>
        </w:rPr>
      </w:pPr>
    </w:p>
    <w:p w14:paraId="0FE65EFA" w14:textId="77777777" w:rsidR="00344EAA" w:rsidRPr="00864A48" w:rsidRDefault="00344EAA" w:rsidP="00344EAA">
      <w:pPr>
        <w:rPr>
          <w:b/>
          <w:bCs/>
          <w:color w:val="000000" w:themeColor="text1"/>
        </w:rPr>
      </w:pPr>
      <w:r w:rsidRPr="00864A48">
        <w:rPr>
          <w:b/>
          <w:bCs/>
          <w:color w:val="000000" w:themeColor="text1"/>
        </w:rPr>
        <w:t>Technical Requirements</w:t>
      </w:r>
    </w:p>
    <w:p w14:paraId="5B9F89CB" w14:textId="7F37BA8E" w:rsidR="007C460E" w:rsidRPr="00864A48" w:rsidRDefault="002B06F9" w:rsidP="002B06F9">
      <w:pPr>
        <w:rPr>
          <w:color w:val="000000" w:themeColor="text1"/>
        </w:rPr>
      </w:pPr>
      <w:proofErr w:type="spellStart"/>
      <w:r w:rsidRPr="00864A48">
        <w:rPr>
          <w:color w:val="000000" w:themeColor="text1"/>
        </w:rPr>
        <w:t>Gradescope</w:t>
      </w:r>
      <w:proofErr w:type="spellEnd"/>
      <w:r w:rsidRPr="00864A48">
        <w:rPr>
          <w:color w:val="000000" w:themeColor="text1"/>
        </w:rPr>
        <w:t xml:space="preserve"> (</w:t>
      </w:r>
      <w:hyperlink r:id="rId8" w:history="1">
        <w:r w:rsidR="007C460E" w:rsidRPr="00864A48">
          <w:rPr>
            <w:rStyle w:val="Hyperlink"/>
            <w:color w:val="000000" w:themeColor="text1"/>
          </w:rPr>
          <w:t>https://www.gradescope.ca/</w:t>
        </w:r>
      </w:hyperlink>
      <w:r w:rsidR="007C460E" w:rsidRPr="00864A48">
        <w:rPr>
          <w:color w:val="000000" w:themeColor="text1"/>
        </w:rPr>
        <w:t>) and OWL Brightspace (</w:t>
      </w:r>
      <w:hyperlink r:id="rId9" w:history="1">
        <w:r w:rsidR="007C460E" w:rsidRPr="00864A48">
          <w:rPr>
            <w:rStyle w:val="Hyperlink"/>
            <w:color w:val="000000" w:themeColor="text1"/>
          </w:rPr>
          <w:t>https://westernu.brightspace.com/</w:t>
        </w:r>
      </w:hyperlink>
      <w:r w:rsidR="007C460E" w:rsidRPr="00864A48">
        <w:rPr>
          <w:color w:val="000000" w:themeColor="text1"/>
        </w:rPr>
        <w:t xml:space="preserve">) </w:t>
      </w:r>
      <w:r w:rsidRPr="00864A48">
        <w:rPr>
          <w:color w:val="000000" w:themeColor="text1"/>
        </w:rPr>
        <w:t xml:space="preserve">will be used as a grading platform for written work in the course. A free </w:t>
      </w:r>
      <w:proofErr w:type="spellStart"/>
      <w:r w:rsidR="007C460E" w:rsidRPr="00864A48">
        <w:rPr>
          <w:color w:val="000000" w:themeColor="text1"/>
        </w:rPr>
        <w:t>gradescope</w:t>
      </w:r>
      <w:proofErr w:type="spellEnd"/>
      <w:r w:rsidR="007C460E" w:rsidRPr="00864A48">
        <w:rPr>
          <w:color w:val="000000" w:themeColor="text1"/>
        </w:rPr>
        <w:t xml:space="preserve"> </w:t>
      </w:r>
      <w:r w:rsidRPr="00864A48">
        <w:rPr>
          <w:color w:val="000000" w:themeColor="text1"/>
        </w:rPr>
        <w:t xml:space="preserve">account will be created on your behalf, although you will be required to verify the account and change the password during the first week of class. Details regarding the set-up of your account and the submission requirements for your written work will be posted on OWL. It is the responsibility of the student to ensure their homework assignments are submitted in the correct format (PDF or PNG.) Submitting work in an improper format may result in your work not being graded, and this cannot form the basis of a regrade request. Additionally, the term test may be scanned by the course staff and uploaded to </w:t>
      </w:r>
      <w:proofErr w:type="spellStart"/>
      <w:r w:rsidRPr="00864A48">
        <w:rPr>
          <w:color w:val="000000" w:themeColor="text1"/>
        </w:rPr>
        <w:t>Gradescope</w:t>
      </w:r>
      <w:proofErr w:type="spellEnd"/>
      <w:r w:rsidRPr="00864A48">
        <w:rPr>
          <w:color w:val="000000" w:themeColor="text1"/>
        </w:rPr>
        <w:t xml:space="preserve"> for grading and viewing.</w:t>
      </w:r>
    </w:p>
    <w:p w14:paraId="227F6681" w14:textId="77777777" w:rsidR="00344EAA" w:rsidRPr="00864A48" w:rsidRDefault="00344EAA" w:rsidP="00344EAA">
      <w:pPr>
        <w:rPr>
          <w:bCs/>
          <w:color w:val="000000" w:themeColor="text1"/>
        </w:rPr>
      </w:pPr>
    </w:p>
    <w:p w14:paraId="27E7326A" w14:textId="2C7A6058" w:rsidR="0082740F" w:rsidRPr="00864A48" w:rsidRDefault="00577094" w:rsidP="00344EAA">
      <w:pPr>
        <w:rPr>
          <w:bCs/>
          <w:color w:val="000000" w:themeColor="text1"/>
        </w:rPr>
      </w:pPr>
      <w:r w:rsidRPr="00864A48">
        <w:rPr>
          <w:bCs/>
          <w:color w:val="000000" w:themeColor="text1"/>
        </w:rPr>
        <w:t>Additionally, s</w:t>
      </w:r>
      <w:r w:rsidR="0082740F" w:rsidRPr="00864A48">
        <w:rPr>
          <w:bCs/>
          <w:color w:val="000000" w:themeColor="text1"/>
        </w:rPr>
        <w:t>tudents will need</w:t>
      </w:r>
    </w:p>
    <w:p w14:paraId="66BF4DB1" w14:textId="26768171" w:rsidR="0082740F" w:rsidRDefault="0082740F" w:rsidP="0084752C">
      <w:pPr>
        <w:pStyle w:val="ListParagraph"/>
        <w:numPr>
          <w:ilvl w:val="0"/>
          <w:numId w:val="6"/>
        </w:numPr>
        <w:rPr>
          <w:rFonts w:ascii="Times New Roman" w:hAnsi="Times New Roman" w:cs="Times New Roman"/>
          <w:bCs/>
          <w:color w:val="000000" w:themeColor="text1"/>
        </w:rPr>
      </w:pPr>
      <w:r w:rsidRPr="00864A48">
        <w:rPr>
          <w:rFonts w:ascii="Times New Roman" w:hAnsi="Times New Roman" w:cs="Times New Roman"/>
          <w:bCs/>
          <w:color w:val="000000" w:themeColor="text1"/>
        </w:rPr>
        <w:t>a laptop or computer,</w:t>
      </w:r>
    </w:p>
    <w:p w14:paraId="3137703A" w14:textId="2152B1C6" w:rsidR="009D4B3B" w:rsidRPr="009D4B3B" w:rsidRDefault="009D4B3B" w:rsidP="009D4B3B">
      <w:pPr>
        <w:pStyle w:val="ListParagraph"/>
        <w:numPr>
          <w:ilvl w:val="0"/>
          <w:numId w:val="6"/>
        </w:numPr>
        <w:rPr>
          <w:rFonts w:ascii="Times New Roman" w:hAnsi="Times New Roman" w:cs="Times New Roman"/>
          <w:bCs/>
          <w:color w:val="000000" w:themeColor="text1"/>
        </w:rPr>
      </w:pPr>
      <w:r>
        <w:rPr>
          <w:rFonts w:ascii="Times New Roman" w:hAnsi="Times New Roman" w:cs="Times New Roman"/>
          <w:bCs/>
          <w:color w:val="000000" w:themeColor="text1"/>
        </w:rPr>
        <w:t xml:space="preserve">a mobile device (smart phone or laptop) to participate in in-class </w:t>
      </w:r>
      <w:proofErr w:type="spellStart"/>
      <w:r>
        <w:rPr>
          <w:rFonts w:ascii="Times New Roman" w:hAnsi="Times New Roman" w:cs="Times New Roman"/>
          <w:bCs/>
          <w:color w:val="000000" w:themeColor="text1"/>
        </w:rPr>
        <w:t>iClicker</w:t>
      </w:r>
      <w:proofErr w:type="spellEnd"/>
      <w:r>
        <w:rPr>
          <w:rFonts w:ascii="Times New Roman" w:hAnsi="Times New Roman" w:cs="Times New Roman"/>
          <w:bCs/>
          <w:color w:val="000000" w:themeColor="text1"/>
        </w:rPr>
        <w:t xml:space="preserve"> polls,</w:t>
      </w:r>
    </w:p>
    <w:p w14:paraId="30C75D26" w14:textId="377C5C2D" w:rsidR="00EC5B18" w:rsidRDefault="0082740F" w:rsidP="00EC5B18">
      <w:pPr>
        <w:pStyle w:val="ListParagraph"/>
        <w:numPr>
          <w:ilvl w:val="0"/>
          <w:numId w:val="6"/>
        </w:numPr>
        <w:rPr>
          <w:rFonts w:ascii="Times New Roman" w:hAnsi="Times New Roman" w:cs="Times New Roman"/>
          <w:bCs/>
          <w:color w:val="000000" w:themeColor="text1"/>
        </w:rPr>
      </w:pPr>
      <w:r w:rsidRPr="00864A48">
        <w:rPr>
          <w:rFonts w:ascii="Times New Roman" w:hAnsi="Times New Roman" w:cs="Times New Roman"/>
          <w:bCs/>
          <w:color w:val="000000" w:themeColor="text1"/>
        </w:rPr>
        <w:t>a stable internet connection,</w:t>
      </w:r>
    </w:p>
    <w:p w14:paraId="68ECBABD" w14:textId="77777777" w:rsidR="0082740F" w:rsidRPr="00864A48" w:rsidRDefault="0082740F" w:rsidP="0084752C">
      <w:pPr>
        <w:pStyle w:val="ListParagraph"/>
        <w:numPr>
          <w:ilvl w:val="0"/>
          <w:numId w:val="6"/>
        </w:numPr>
        <w:rPr>
          <w:rFonts w:ascii="Times New Roman" w:hAnsi="Times New Roman" w:cs="Times New Roman"/>
          <w:bCs/>
          <w:color w:val="000000" w:themeColor="text1"/>
        </w:rPr>
      </w:pPr>
      <w:r w:rsidRPr="00864A48">
        <w:rPr>
          <w:rFonts w:ascii="Times New Roman" w:hAnsi="Times New Roman" w:cs="Times New Roman"/>
          <w:bCs/>
          <w:color w:val="000000" w:themeColor="text1"/>
        </w:rPr>
        <w:t>to have installed a recent version of Chrome AND Firefox browsers, a PDF reader, and Zoom on their computer,</w:t>
      </w:r>
    </w:p>
    <w:p w14:paraId="0983F9D4" w14:textId="7F6A25CE" w:rsidR="0082740F" w:rsidRPr="00864A48" w:rsidRDefault="0082740F" w:rsidP="0082740F">
      <w:pPr>
        <w:pStyle w:val="ListParagraph"/>
        <w:numPr>
          <w:ilvl w:val="0"/>
          <w:numId w:val="6"/>
        </w:numPr>
        <w:rPr>
          <w:rFonts w:ascii="Times New Roman" w:hAnsi="Times New Roman" w:cs="Times New Roman"/>
          <w:bCs/>
          <w:color w:val="000000" w:themeColor="text1"/>
        </w:rPr>
      </w:pPr>
      <w:r w:rsidRPr="00864A48">
        <w:rPr>
          <w:rFonts w:ascii="Times New Roman" w:hAnsi="Times New Roman" w:cs="Times New Roman"/>
          <w:bCs/>
          <w:color w:val="000000" w:themeColor="text1"/>
        </w:rPr>
        <w:t xml:space="preserve">a device for scanning documents </w:t>
      </w:r>
      <w:r w:rsidR="007C460E" w:rsidRPr="00864A48">
        <w:rPr>
          <w:rFonts w:ascii="Times New Roman" w:hAnsi="Times New Roman" w:cs="Times New Roman"/>
          <w:bCs/>
          <w:color w:val="000000" w:themeColor="text1"/>
        </w:rPr>
        <w:t xml:space="preserve">for </w:t>
      </w:r>
      <w:r w:rsidRPr="00864A48">
        <w:rPr>
          <w:rFonts w:ascii="Times New Roman" w:hAnsi="Times New Roman" w:cs="Times New Roman"/>
          <w:bCs/>
          <w:color w:val="000000" w:themeColor="text1"/>
        </w:rPr>
        <w:t>upload</w:t>
      </w:r>
      <w:r w:rsidR="007C460E" w:rsidRPr="00864A48">
        <w:rPr>
          <w:rFonts w:ascii="Times New Roman" w:hAnsi="Times New Roman" w:cs="Times New Roman"/>
          <w:bCs/>
          <w:color w:val="000000" w:themeColor="text1"/>
        </w:rPr>
        <w:t xml:space="preserve">ing to OWL and/or </w:t>
      </w:r>
      <w:proofErr w:type="spellStart"/>
      <w:r w:rsidR="007C460E" w:rsidRPr="00864A48">
        <w:rPr>
          <w:rFonts w:ascii="Times New Roman" w:hAnsi="Times New Roman" w:cs="Times New Roman"/>
          <w:bCs/>
          <w:color w:val="000000" w:themeColor="text1"/>
        </w:rPr>
        <w:t>gradescope</w:t>
      </w:r>
      <w:proofErr w:type="spellEnd"/>
      <w:r w:rsidR="007C460E" w:rsidRPr="00864A48">
        <w:rPr>
          <w:rFonts w:ascii="Times New Roman" w:hAnsi="Times New Roman" w:cs="Times New Roman"/>
          <w:bCs/>
          <w:color w:val="000000" w:themeColor="text1"/>
        </w:rPr>
        <w:t>.</w:t>
      </w:r>
    </w:p>
    <w:p w14:paraId="606A7091" w14:textId="77777777" w:rsidR="0082740F" w:rsidRPr="00864A48" w:rsidRDefault="0082740F" w:rsidP="0082740F">
      <w:pPr>
        <w:rPr>
          <w:bCs/>
          <w:color w:val="000000" w:themeColor="text1"/>
        </w:rPr>
      </w:pPr>
    </w:p>
    <w:p w14:paraId="24C57B4C" w14:textId="77777777" w:rsidR="0082740F" w:rsidRPr="00864A48" w:rsidRDefault="0082740F" w:rsidP="0082740F">
      <w:pPr>
        <w:rPr>
          <w:bCs/>
          <w:color w:val="000000" w:themeColor="text1"/>
        </w:rPr>
      </w:pPr>
      <w:r w:rsidRPr="00864A48">
        <w:rPr>
          <w:bCs/>
          <w:color w:val="000000" w:themeColor="text1"/>
        </w:rPr>
        <w:t xml:space="preserve">Students will need to create a free </w:t>
      </w:r>
      <w:proofErr w:type="spellStart"/>
      <w:r w:rsidRPr="00864A48">
        <w:rPr>
          <w:bCs/>
          <w:color w:val="000000" w:themeColor="text1"/>
        </w:rPr>
        <w:t>iClicker</w:t>
      </w:r>
      <w:proofErr w:type="spellEnd"/>
      <w:r w:rsidRPr="00864A48">
        <w:rPr>
          <w:bCs/>
          <w:color w:val="000000" w:themeColor="text1"/>
        </w:rPr>
        <w:t xml:space="preserve"> account using your Western email address. Please refer to</w:t>
      </w:r>
    </w:p>
    <w:p w14:paraId="4717D48C" w14:textId="77777777" w:rsidR="0082740F" w:rsidRPr="00864A48" w:rsidRDefault="0082740F" w:rsidP="0082740F">
      <w:pPr>
        <w:rPr>
          <w:bCs/>
          <w:color w:val="000000" w:themeColor="text1"/>
        </w:rPr>
      </w:pPr>
      <w:r w:rsidRPr="00864A48">
        <w:rPr>
          <w:bCs/>
          <w:color w:val="000000" w:themeColor="text1"/>
        </w:rPr>
        <w:t xml:space="preserve">the instructions at </w:t>
      </w:r>
      <w:proofErr w:type="gramStart"/>
      <w:r w:rsidRPr="00864A48">
        <w:rPr>
          <w:bCs/>
          <w:color w:val="000000" w:themeColor="text1"/>
        </w:rPr>
        <w:t>https://presswestern.uwo.ca/ .</w:t>
      </w:r>
      <w:proofErr w:type="gramEnd"/>
      <w:r w:rsidRPr="00864A48">
        <w:rPr>
          <w:bCs/>
          <w:color w:val="000000" w:themeColor="text1"/>
        </w:rPr>
        <w:t xml:space="preserve"> If you already have an </w:t>
      </w:r>
      <w:proofErr w:type="spellStart"/>
      <w:r w:rsidRPr="00864A48">
        <w:rPr>
          <w:bCs/>
          <w:color w:val="000000" w:themeColor="text1"/>
        </w:rPr>
        <w:t>iClicker</w:t>
      </w:r>
      <w:proofErr w:type="spellEnd"/>
      <w:r w:rsidRPr="00864A48">
        <w:rPr>
          <w:bCs/>
          <w:color w:val="000000" w:themeColor="text1"/>
        </w:rPr>
        <w:t xml:space="preserve"> account, please go</w:t>
      </w:r>
    </w:p>
    <w:p w14:paraId="7841D2B3" w14:textId="77777777" w:rsidR="0082740F" w:rsidRPr="00864A48" w:rsidRDefault="0082740F" w:rsidP="0082740F">
      <w:pPr>
        <w:rPr>
          <w:bCs/>
          <w:color w:val="000000" w:themeColor="text1"/>
        </w:rPr>
      </w:pPr>
      <w:r w:rsidRPr="00864A48">
        <w:rPr>
          <w:bCs/>
          <w:color w:val="000000" w:themeColor="text1"/>
        </w:rPr>
        <w:t>into the settings and verify that it uses your uwo.ca email address. This software will be used during</w:t>
      </w:r>
    </w:p>
    <w:p w14:paraId="3D658FDE" w14:textId="103D270C" w:rsidR="0082740F" w:rsidRPr="00864A48" w:rsidRDefault="0082740F" w:rsidP="0082740F">
      <w:pPr>
        <w:rPr>
          <w:bCs/>
          <w:color w:val="000000" w:themeColor="text1"/>
        </w:rPr>
      </w:pPr>
      <w:r w:rsidRPr="00864A48">
        <w:rPr>
          <w:bCs/>
          <w:color w:val="000000" w:themeColor="text1"/>
        </w:rPr>
        <w:t>class lectures to gauge participation, solicit feedback, and for other Q and A.</w:t>
      </w:r>
    </w:p>
    <w:p w14:paraId="1A75A2B1" w14:textId="77777777" w:rsidR="002C3664" w:rsidRPr="00864A48" w:rsidRDefault="002C3664" w:rsidP="0082740F">
      <w:pPr>
        <w:rPr>
          <w:bCs/>
          <w:color w:val="000000" w:themeColor="text1"/>
        </w:rPr>
      </w:pPr>
    </w:p>
    <w:p w14:paraId="4812E840" w14:textId="3D8B3B94" w:rsidR="002C3664" w:rsidRPr="00864A48" w:rsidRDefault="002C3664" w:rsidP="0082740F">
      <w:pPr>
        <w:rPr>
          <w:bCs/>
          <w:color w:val="000000" w:themeColor="text1"/>
        </w:rPr>
      </w:pPr>
      <w:r w:rsidRPr="00864A48">
        <w:rPr>
          <w:bCs/>
          <w:color w:val="000000" w:themeColor="text1"/>
        </w:rPr>
        <w:t>All</w:t>
      </w:r>
      <w:r w:rsidR="00577094" w:rsidRPr="00864A48">
        <w:rPr>
          <w:bCs/>
          <w:color w:val="000000" w:themeColor="text1"/>
        </w:rPr>
        <w:t xml:space="preserve"> other</w:t>
      </w:r>
      <w:r w:rsidRPr="00864A48">
        <w:rPr>
          <w:bCs/>
          <w:color w:val="000000" w:themeColor="text1"/>
        </w:rPr>
        <w:t xml:space="preserve"> course material will be posted to OWL: https://westernu.brightspace.com/ </w:t>
      </w:r>
    </w:p>
    <w:p w14:paraId="5713405B" w14:textId="77777777" w:rsidR="00867AFD" w:rsidRPr="00864A48" w:rsidRDefault="00867AFD" w:rsidP="00845B86">
      <w:pPr>
        <w:rPr>
          <w:bCs/>
          <w:color w:val="000000" w:themeColor="text1"/>
        </w:rPr>
      </w:pPr>
    </w:p>
    <w:p w14:paraId="4ED65777" w14:textId="77777777" w:rsidR="00344EAA" w:rsidRPr="00864A48" w:rsidRDefault="00344EAA" w:rsidP="00845B86">
      <w:pPr>
        <w:rPr>
          <w:bCs/>
          <w:color w:val="000000" w:themeColor="text1"/>
        </w:rPr>
      </w:pPr>
    </w:p>
    <w:p w14:paraId="0A444BCC" w14:textId="70D54A95" w:rsidR="00B451DA" w:rsidRPr="00864A48" w:rsidRDefault="00B451DA" w:rsidP="00681697">
      <w:pPr>
        <w:rPr>
          <w:bCs/>
          <w:color w:val="000000" w:themeColor="text1"/>
        </w:rPr>
      </w:pPr>
      <w:r w:rsidRPr="00864A48">
        <w:rPr>
          <w:b/>
          <w:bCs/>
          <w:color w:val="000000" w:themeColor="text1"/>
          <w:sz w:val="36"/>
          <w:szCs w:val="36"/>
        </w:rPr>
        <w:t>5. Methods of Evaluation</w:t>
      </w:r>
    </w:p>
    <w:p w14:paraId="1334CB4E" w14:textId="47BE45F4" w:rsidR="00F3161B" w:rsidRPr="00864A48" w:rsidRDefault="00F3161B" w:rsidP="00F3161B">
      <w:pPr>
        <w:rPr>
          <w:bCs/>
          <w:color w:val="000000" w:themeColor="text1"/>
        </w:rPr>
      </w:pPr>
      <w:r w:rsidRPr="00864A48">
        <w:rPr>
          <w:bCs/>
          <w:color w:val="000000" w:themeColor="text1"/>
        </w:rPr>
        <w:t>Applied Math 1201B is an in-person lecture-based course. Students are expected to attend all classes. A list of suggested exercises from the course text will be provided in OWL to supplement the weekly lessons. All evaluations (written assignments, quizzes, the midterm test, and exam) for Applied Math 1201B are based on the course material covered in weekly lectures.</w:t>
      </w:r>
    </w:p>
    <w:p w14:paraId="571CD465" w14:textId="77777777" w:rsidR="00B451DA" w:rsidRPr="00864A48" w:rsidRDefault="00B451DA" w:rsidP="00681697">
      <w:pPr>
        <w:rPr>
          <w:bCs/>
          <w:color w:val="000000" w:themeColor="text1"/>
        </w:rPr>
      </w:pPr>
    </w:p>
    <w:p w14:paraId="3F069E49" w14:textId="7DF709DB" w:rsidR="00681697" w:rsidRPr="00864A48" w:rsidRDefault="00CA408D" w:rsidP="00681697">
      <w:pPr>
        <w:rPr>
          <w:bCs/>
          <w:color w:val="000000" w:themeColor="text1"/>
        </w:rPr>
      </w:pPr>
      <w:r w:rsidRPr="00864A48">
        <w:rPr>
          <w:b/>
          <w:bCs/>
          <w:color w:val="000000" w:themeColor="text1"/>
        </w:rPr>
        <w:t>Grading Scheme and Assessment Dates</w:t>
      </w:r>
    </w:p>
    <w:p w14:paraId="7BF331EE" w14:textId="77777777" w:rsidR="00681697" w:rsidRPr="00864A48" w:rsidRDefault="00681697" w:rsidP="00681697">
      <w:pPr>
        <w:rPr>
          <w:bCs/>
          <w:color w:val="000000" w:themeColor="text1"/>
        </w:rPr>
      </w:pPr>
    </w:p>
    <w:p w14:paraId="286A470C" w14:textId="5438A888" w:rsidR="004F4F29" w:rsidRPr="00864A48" w:rsidRDefault="004F4F29" w:rsidP="004F4F29">
      <w:pPr>
        <w:rPr>
          <w:bCs/>
          <w:color w:val="000000" w:themeColor="text1"/>
        </w:rPr>
      </w:pPr>
      <w:r w:rsidRPr="00864A48">
        <w:rPr>
          <w:bCs/>
          <w:color w:val="000000" w:themeColor="text1"/>
        </w:rPr>
        <w:t xml:space="preserve">The overall course grade will be calculated as listed below: </w:t>
      </w:r>
    </w:p>
    <w:tbl>
      <w:tblPr>
        <w:tblStyle w:val="TableGrid"/>
        <w:tblW w:w="0" w:type="auto"/>
        <w:tblLook w:val="04A0" w:firstRow="1" w:lastRow="0" w:firstColumn="1" w:lastColumn="0" w:noHBand="0" w:noVBand="1"/>
      </w:tblPr>
      <w:tblGrid>
        <w:gridCol w:w="2972"/>
        <w:gridCol w:w="2066"/>
        <w:gridCol w:w="4596"/>
      </w:tblGrid>
      <w:tr w:rsidR="00CF1F77" w:rsidRPr="00864A48" w14:paraId="763041FE" w14:textId="77777777" w:rsidTr="00CF1F77">
        <w:tc>
          <w:tcPr>
            <w:tcW w:w="2972" w:type="dxa"/>
          </w:tcPr>
          <w:p w14:paraId="5AA2A735" w14:textId="561FBF6B" w:rsidR="00CF1F77" w:rsidRPr="00864A48" w:rsidRDefault="00CF1F77" w:rsidP="004F4F29">
            <w:pPr>
              <w:rPr>
                <w:b/>
                <w:color w:val="000000" w:themeColor="text1"/>
              </w:rPr>
            </w:pPr>
            <w:r w:rsidRPr="00864A48">
              <w:rPr>
                <w:b/>
                <w:color w:val="000000" w:themeColor="text1"/>
              </w:rPr>
              <w:t>Assessment</w:t>
            </w:r>
          </w:p>
        </w:tc>
        <w:tc>
          <w:tcPr>
            <w:tcW w:w="2066" w:type="dxa"/>
          </w:tcPr>
          <w:p w14:paraId="61137921" w14:textId="52903F7F" w:rsidR="00CF1F77" w:rsidRPr="00864A48" w:rsidRDefault="00CF1F77" w:rsidP="004F4F29">
            <w:pPr>
              <w:rPr>
                <w:b/>
                <w:color w:val="000000" w:themeColor="text1"/>
              </w:rPr>
            </w:pPr>
            <w:r w:rsidRPr="00864A48">
              <w:rPr>
                <w:b/>
                <w:color w:val="000000" w:themeColor="text1"/>
              </w:rPr>
              <w:t>Weight</w:t>
            </w:r>
          </w:p>
        </w:tc>
        <w:tc>
          <w:tcPr>
            <w:tcW w:w="4596" w:type="dxa"/>
          </w:tcPr>
          <w:p w14:paraId="431ACCD1" w14:textId="0E8746ED" w:rsidR="00CF1F77" w:rsidRPr="00864A48" w:rsidRDefault="00CF1F77" w:rsidP="004F4F29">
            <w:pPr>
              <w:rPr>
                <w:b/>
                <w:color w:val="000000" w:themeColor="text1"/>
              </w:rPr>
            </w:pPr>
            <w:r w:rsidRPr="00864A48">
              <w:rPr>
                <w:b/>
                <w:color w:val="000000" w:themeColor="text1"/>
              </w:rPr>
              <w:t>Dates</w:t>
            </w:r>
          </w:p>
        </w:tc>
      </w:tr>
      <w:tr w:rsidR="00CF1F77" w:rsidRPr="00864A48" w14:paraId="048485DE" w14:textId="77777777" w:rsidTr="00CF1F77">
        <w:tc>
          <w:tcPr>
            <w:tcW w:w="2972" w:type="dxa"/>
          </w:tcPr>
          <w:p w14:paraId="3460A5D6" w14:textId="0EDA8AEF" w:rsidR="00CF1F77" w:rsidRPr="00864A48" w:rsidRDefault="00BF07E8" w:rsidP="004F4F29">
            <w:pPr>
              <w:rPr>
                <w:bCs/>
                <w:color w:val="000000" w:themeColor="text1"/>
              </w:rPr>
            </w:pPr>
            <w:r w:rsidRPr="00864A48">
              <w:rPr>
                <w:bCs/>
                <w:color w:val="000000" w:themeColor="text1"/>
              </w:rPr>
              <w:t xml:space="preserve">In-class participation </w:t>
            </w:r>
            <w:r w:rsidR="009D4B3B">
              <w:rPr>
                <w:bCs/>
                <w:color w:val="000000" w:themeColor="text1"/>
              </w:rPr>
              <w:br/>
            </w:r>
            <w:r w:rsidRPr="00864A48">
              <w:rPr>
                <w:bCs/>
                <w:color w:val="000000" w:themeColor="text1"/>
              </w:rPr>
              <w:t xml:space="preserve">(via </w:t>
            </w:r>
            <w:proofErr w:type="spellStart"/>
            <w:r w:rsidRPr="00864A48">
              <w:rPr>
                <w:bCs/>
                <w:color w:val="000000" w:themeColor="text1"/>
              </w:rPr>
              <w:t>iClicker</w:t>
            </w:r>
            <w:proofErr w:type="spellEnd"/>
            <w:r w:rsidRPr="00864A48">
              <w:rPr>
                <w:bCs/>
                <w:color w:val="000000" w:themeColor="text1"/>
              </w:rPr>
              <w:t xml:space="preserve"> polls)</w:t>
            </w:r>
          </w:p>
        </w:tc>
        <w:tc>
          <w:tcPr>
            <w:tcW w:w="2066" w:type="dxa"/>
          </w:tcPr>
          <w:p w14:paraId="35CA82B0" w14:textId="23C14841" w:rsidR="00CF1F77" w:rsidRPr="00864A48" w:rsidRDefault="00BF07E8" w:rsidP="004F4F29">
            <w:pPr>
              <w:rPr>
                <w:bCs/>
                <w:color w:val="000000" w:themeColor="text1"/>
              </w:rPr>
            </w:pPr>
            <w:r w:rsidRPr="00864A48">
              <w:rPr>
                <w:bCs/>
                <w:color w:val="000000" w:themeColor="text1"/>
              </w:rPr>
              <w:t>5</w:t>
            </w:r>
            <w:r w:rsidR="00CF1F77" w:rsidRPr="00864A48">
              <w:rPr>
                <w:bCs/>
                <w:color w:val="000000" w:themeColor="text1"/>
              </w:rPr>
              <w:t>%</w:t>
            </w:r>
          </w:p>
        </w:tc>
        <w:tc>
          <w:tcPr>
            <w:tcW w:w="4596" w:type="dxa"/>
          </w:tcPr>
          <w:p w14:paraId="35046431" w14:textId="51E9D9D3" w:rsidR="00CF1F77" w:rsidRPr="00864A48" w:rsidRDefault="00CF1F77" w:rsidP="004F4F29">
            <w:pPr>
              <w:rPr>
                <w:bCs/>
                <w:color w:val="000000" w:themeColor="text1"/>
              </w:rPr>
            </w:pPr>
            <w:r w:rsidRPr="00864A48">
              <w:rPr>
                <w:bCs/>
                <w:color w:val="000000" w:themeColor="text1"/>
              </w:rPr>
              <w:t>See OWL.</w:t>
            </w:r>
          </w:p>
        </w:tc>
      </w:tr>
      <w:tr w:rsidR="00CF1F77" w:rsidRPr="00864A48" w14:paraId="30DDC66D" w14:textId="77777777" w:rsidTr="00CF1F77">
        <w:tc>
          <w:tcPr>
            <w:tcW w:w="2972" w:type="dxa"/>
          </w:tcPr>
          <w:p w14:paraId="6B1055DC" w14:textId="391C2F00" w:rsidR="00CF1F77" w:rsidRPr="00864A48" w:rsidRDefault="00CF1F77" w:rsidP="004F4F29">
            <w:pPr>
              <w:rPr>
                <w:bCs/>
                <w:color w:val="000000" w:themeColor="text1"/>
              </w:rPr>
            </w:pPr>
            <w:r w:rsidRPr="00864A48">
              <w:rPr>
                <w:bCs/>
                <w:color w:val="000000" w:themeColor="text1"/>
              </w:rPr>
              <w:t>Quizzes (best 6 out of 8)</w:t>
            </w:r>
          </w:p>
        </w:tc>
        <w:tc>
          <w:tcPr>
            <w:tcW w:w="2066" w:type="dxa"/>
          </w:tcPr>
          <w:p w14:paraId="553CE869" w14:textId="22C94031" w:rsidR="00CF1F77" w:rsidRPr="00864A48" w:rsidRDefault="00CF1F77" w:rsidP="004F4F29">
            <w:pPr>
              <w:rPr>
                <w:bCs/>
                <w:color w:val="000000" w:themeColor="text1"/>
              </w:rPr>
            </w:pPr>
            <w:r w:rsidRPr="00864A48">
              <w:rPr>
                <w:bCs/>
                <w:color w:val="000000" w:themeColor="text1"/>
              </w:rPr>
              <w:t>1</w:t>
            </w:r>
            <w:r w:rsidR="00BF07E8" w:rsidRPr="00864A48">
              <w:rPr>
                <w:bCs/>
                <w:color w:val="000000" w:themeColor="text1"/>
              </w:rPr>
              <w:t>2</w:t>
            </w:r>
            <w:r w:rsidRPr="00864A48">
              <w:rPr>
                <w:bCs/>
                <w:color w:val="000000" w:themeColor="text1"/>
              </w:rPr>
              <w:t>%</w:t>
            </w:r>
          </w:p>
        </w:tc>
        <w:tc>
          <w:tcPr>
            <w:tcW w:w="4596" w:type="dxa"/>
          </w:tcPr>
          <w:p w14:paraId="1CACEBC6" w14:textId="7A43400A" w:rsidR="00CF1F77" w:rsidRPr="00864A48" w:rsidRDefault="00CF1F77" w:rsidP="004F4F29">
            <w:pPr>
              <w:rPr>
                <w:bCs/>
                <w:color w:val="000000" w:themeColor="text1"/>
              </w:rPr>
            </w:pPr>
            <w:r w:rsidRPr="00864A48">
              <w:rPr>
                <w:bCs/>
                <w:color w:val="000000" w:themeColor="text1"/>
              </w:rPr>
              <w:t>See OWL.</w:t>
            </w:r>
          </w:p>
        </w:tc>
      </w:tr>
      <w:tr w:rsidR="00CF1F77" w:rsidRPr="00864A48" w14:paraId="3CFDF056" w14:textId="77777777" w:rsidTr="00CF1F77">
        <w:tc>
          <w:tcPr>
            <w:tcW w:w="2972" w:type="dxa"/>
          </w:tcPr>
          <w:p w14:paraId="2CBB3246" w14:textId="3C4A22AD" w:rsidR="00CF1F77" w:rsidRPr="00864A48" w:rsidRDefault="00BF07E8" w:rsidP="004F4F29">
            <w:pPr>
              <w:rPr>
                <w:bCs/>
                <w:color w:val="000000" w:themeColor="text1"/>
              </w:rPr>
            </w:pPr>
            <w:r w:rsidRPr="00864A48">
              <w:rPr>
                <w:bCs/>
                <w:color w:val="000000" w:themeColor="text1"/>
              </w:rPr>
              <w:t>Written Assignments</w:t>
            </w:r>
          </w:p>
        </w:tc>
        <w:tc>
          <w:tcPr>
            <w:tcW w:w="2066" w:type="dxa"/>
          </w:tcPr>
          <w:p w14:paraId="248467B8" w14:textId="40865B42" w:rsidR="00CF1F77" w:rsidRPr="00864A48" w:rsidRDefault="00BF07E8" w:rsidP="004F4F29">
            <w:pPr>
              <w:rPr>
                <w:bCs/>
                <w:color w:val="000000" w:themeColor="text1"/>
              </w:rPr>
            </w:pPr>
            <w:r w:rsidRPr="00864A48">
              <w:rPr>
                <w:bCs/>
                <w:color w:val="000000" w:themeColor="text1"/>
              </w:rPr>
              <w:t>8</w:t>
            </w:r>
            <w:r w:rsidR="00CF1F77" w:rsidRPr="00864A48">
              <w:rPr>
                <w:bCs/>
                <w:color w:val="000000" w:themeColor="text1"/>
              </w:rPr>
              <w:t>%</w:t>
            </w:r>
          </w:p>
        </w:tc>
        <w:tc>
          <w:tcPr>
            <w:tcW w:w="4596" w:type="dxa"/>
          </w:tcPr>
          <w:p w14:paraId="068BD1D8" w14:textId="7861C112" w:rsidR="00CF1F77" w:rsidRPr="00864A48" w:rsidRDefault="00BF07E8" w:rsidP="004F4F29">
            <w:pPr>
              <w:rPr>
                <w:bCs/>
                <w:color w:val="000000" w:themeColor="text1"/>
              </w:rPr>
            </w:pPr>
            <w:r w:rsidRPr="00864A48">
              <w:rPr>
                <w:bCs/>
                <w:color w:val="000000" w:themeColor="text1"/>
              </w:rPr>
              <w:t>See OWL.</w:t>
            </w:r>
          </w:p>
        </w:tc>
      </w:tr>
      <w:tr w:rsidR="00CF1F77" w:rsidRPr="00864A48" w14:paraId="0B08837B" w14:textId="77777777" w:rsidTr="00CF1F77">
        <w:tc>
          <w:tcPr>
            <w:tcW w:w="2972" w:type="dxa"/>
          </w:tcPr>
          <w:p w14:paraId="6ADC6E27" w14:textId="2B498C86" w:rsidR="00CF1F77" w:rsidRPr="00864A48" w:rsidRDefault="00CF1F77" w:rsidP="004F4F29">
            <w:pPr>
              <w:rPr>
                <w:bCs/>
                <w:color w:val="000000" w:themeColor="text1"/>
              </w:rPr>
            </w:pPr>
            <w:r w:rsidRPr="00864A48">
              <w:rPr>
                <w:bCs/>
                <w:color w:val="000000" w:themeColor="text1"/>
              </w:rPr>
              <w:t>Midterm Test</w:t>
            </w:r>
          </w:p>
        </w:tc>
        <w:tc>
          <w:tcPr>
            <w:tcW w:w="2066" w:type="dxa"/>
          </w:tcPr>
          <w:p w14:paraId="257AB38C" w14:textId="71B4EB59" w:rsidR="00CF1F77" w:rsidRPr="00864A48" w:rsidRDefault="00CF1F77" w:rsidP="004F4F29">
            <w:pPr>
              <w:rPr>
                <w:bCs/>
                <w:color w:val="000000" w:themeColor="text1"/>
              </w:rPr>
            </w:pPr>
            <w:r w:rsidRPr="00864A48">
              <w:rPr>
                <w:bCs/>
                <w:color w:val="000000" w:themeColor="text1"/>
              </w:rPr>
              <w:t>3</w:t>
            </w:r>
            <w:r w:rsidR="00BF07E8" w:rsidRPr="00864A48">
              <w:rPr>
                <w:bCs/>
                <w:color w:val="000000" w:themeColor="text1"/>
              </w:rPr>
              <w:t>0</w:t>
            </w:r>
            <w:r w:rsidRPr="00864A48">
              <w:rPr>
                <w:bCs/>
                <w:color w:val="000000" w:themeColor="text1"/>
              </w:rPr>
              <w:t>%</w:t>
            </w:r>
          </w:p>
        </w:tc>
        <w:tc>
          <w:tcPr>
            <w:tcW w:w="4596" w:type="dxa"/>
          </w:tcPr>
          <w:p w14:paraId="6F46D28E" w14:textId="694EC45D" w:rsidR="00CF1F77" w:rsidRPr="00864A48" w:rsidRDefault="00CF1F77" w:rsidP="004F4F29">
            <w:pPr>
              <w:rPr>
                <w:bCs/>
                <w:color w:val="000000" w:themeColor="text1"/>
              </w:rPr>
            </w:pPr>
            <w:r w:rsidRPr="00864A48">
              <w:rPr>
                <w:bCs/>
                <w:color w:val="000000" w:themeColor="text1"/>
              </w:rPr>
              <w:t>Thursday, February 26 from 7 pm to 9 pm.</w:t>
            </w:r>
          </w:p>
        </w:tc>
      </w:tr>
      <w:tr w:rsidR="00CF1F77" w:rsidRPr="00864A48" w14:paraId="3203D301" w14:textId="77777777" w:rsidTr="00CF1F77">
        <w:tc>
          <w:tcPr>
            <w:tcW w:w="2972" w:type="dxa"/>
          </w:tcPr>
          <w:p w14:paraId="543095F1" w14:textId="57021459" w:rsidR="00CF1F77" w:rsidRPr="00864A48" w:rsidRDefault="00CF1F77" w:rsidP="004F4F29">
            <w:pPr>
              <w:rPr>
                <w:bCs/>
                <w:color w:val="000000" w:themeColor="text1"/>
              </w:rPr>
            </w:pPr>
            <w:r w:rsidRPr="00864A48">
              <w:rPr>
                <w:bCs/>
                <w:color w:val="000000" w:themeColor="text1"/>
              </w:rPr>
              <w:t>Final Exam</w:t>
            </w:r>
          </w:p>
        </w:tc>
        <w:tc>
          <w:tcPr>
            <w:tcW w:w="2066" w:type="dxa"/>
          </w:tcPr>
          <w:p w14:paraId="66F51F82" w14:textId="07FCB1CC" w:rsidR="00CF1F77" w:rsidRPr="00864A48" w:rsidRDefault="00CF1F77" w:rsidP="004F4F29">
            <w:pPr>
              <w:rPr>
                <w:bCs/>
                <w:color w:val="000000" w:themeColor="text1"/>
              </w:rPr>
            </w:pPr>
            <w:r w:rsidRPr="00864A48">
              <w:rPr>
                <w:bCs/>
                <w:color w:val="000000" w:themeColor="text1"/>
              </w:rPr>
              <w:t>4</w:t>
            </w:r>
            <w:r w:rsidR="00BF07E8" w:rsidRPr="00864A48">
              <w:rPr>
                <w:bCs/>
                <w:color w:val="000000" w:themeColor="text1"/>
              </w:rPr>
              <w:t>5</w:t>
            </w:r>
            <w:r w:rsidRPr="00864A48">
              <w:rPr>
                <w:bCs/>
                <w:color w:val="000000" w:themeColor="text1"/>
              </w:rPr>
              <w:t>%</w:t>
            </w:r>
          </w:p>
        </w:tc>
        <w:tc>
          <w:tcPr>
            <w:tcW w:w="4596" w:type="dxa"/>
          </w:tcPr>
          <w:p w14:paraId="64C699B6" w14:textId="38EDD12C" w:rsidR="00CF1F77" w:rsidRPr="00864A48" w:rsidRDefault="00182FDC" w:rsidP="004F4F29">
            <w:pPr>
              <w:rPr>
                <w:bCs/>
                <w:color w:val="000000" w:themeColor="text1"/>
              </w:rPr>
            </w:pPr>
            <w:r>
              <w:rPr>
                <w:bCs/>
                <w:color w:val="000000" w:themeColor="text1"/>
              </w:rPr>
              <w:t xml:space="preserve">3 hours. </w:t>
            </w:r>
            <w:r w:rsidR="00CF1F77" w:rsidRPr="00864A48">
              <w:rPr>
                <w:bCs/>
                <w:color w:val="000000" w:themeColor="text1"/>
              </w:rPr>
              <w:t>Scheduled by the Registrar’s Office.</w:t>
            </w:r>
          </w:p>
        </w:tc>
      </w:tr>
    </w:tbl>
    <w:p w14:paraId="6794CC60" w14:textId="77777777" w:rsidR="00577094" w:rsidRPr="00864A48" w:rsidRDefault="00577094" w:rsidP="004F4F29">
      <w:pPr>
        <w:rPr>
          <w:bCs/>
          <w:color w:val="000000" w:themeColor="text1"/>
        </w:rPr>
      </w:pPr>
    </w:p>
    <w:p w14:paraId="557C72F2" w14:textId="51FB32C4" w:rsidR="00CF1F77" w:rsidRPr="00864A48" w:rsidRDefault="00CF1F77" w:rsidP="00CF1F77">
      <w:pPr>
        <w:pStyle w:val="ListParagraph"/>
        <w:numPr>
          <w:ilvl w:val="0"/>
          <w:numId w:val="7"/>
        </w:numPr>
        <w:rPr>
          <w:rFonts w:ascii="Times New Roman" w:hAnsi="Times New Roman" w:cs="Times New Roman"/>
          <w:bCs/>
          <w:color w:val="000000" w:themeColor="text1"/>
        </w:rPr>
      </w:pPr>
      <w:r w:rsidRPr="00864A48">
        <w:rPr>
          <w:rFonts w:ascii="Times New Roman" w:hAnsi="Times New Roman" w:cs="Times New Roman"/>
          <w:bCs/>
          <w:color w:val="000000" w:themeColor="text1"/>
        </w:rPr>
        <w:t>Quizzes are administered</w:t>
      </w:r>
      <w:r w:rsidR="00202DFB" w:rsidRPr="00864A48">
        <w:rPr>
          <w:rFonts w:ascii="Times New Roman" w:hAnsi="Times New Roman" w:cs="Times New Roman"/>
          <w:bCs/>
          <w:color w:val="000000" w:themeColor="text1"/>
        </w:rPr>
        <w:t xml:space="preserve"> </w:t>
      </w:r>
      <w:r w:rsidRPr="00864A48">
        <w:rPr>
          <w:rFonts w:ascii="Times New Roman" w:hAnsi="Times New Roman" w:cs="Times New Roman"/>
          <w:bCs/>
          <w:color w:val="000000" w:themeColor="text1"/>
        </w:rPr>
        <w:t xml:space="preserve">through the </w:t>
      </w:r>
      <w:proofErr w:type="spellStart"/>
      <w:r w:rsidRPr="00864A48">
        <w:rPr>
          <w:rFonts w:ascii="Times New Roman" w:hAnsi="Times New Roman" w:cs="Times New Roman"/>
          <w:bCs/>
          <w:color w:val="000000" w:themeColor="text1"/>
        </w:rPr>
        <w:t>WebWork</w:t>
      </w:r>
      <w:proofErr w:type="spellEnd"/>
      <w:r w:rsidRPr="00864A48">
        <w:rPr>
          <w:rFonts w:ascii="Times New Roman" w:hAnsi="Times New Roman" w:cs="Times New Roman"/>
          <w:bCs/>
          <w:color w:val="000000" w:themeColor="text1"/>
        </w:rPr>
        <w:t xml:space="preserve"> Platform (free). </w:t>
      </w:r>
      <w:r w:rsidR="00F3161B" w:rsidRPr="00864A48">
        <w:rPr>
          <w:rFonts w:ascii="Times New Roman" w:hAnsi="Times New Roman" w:cs="Times New Roman"/>
          <w:bCs/>
          <w:color w:val="000000" w:themeColor="text1"/>
        </w:rPr>
        <w:t xml:space="preserve">See OWL </w:t>
      </w:r>
      <w:r w:rsidR="001F5473" w:rsidRPr="00864A48">
        <w:rPr>
          <w:rFonts w:ascii="Times New Roman" w:hAnsi="Times New Roman" w:cs="Times New Roman"/>
          <w:bCs/>
          <w:color w:val="000000" w:themeColor="text1"/>
        </w:rPr>
        <w:t xml:space="preserve">Brightspace </w:t>
      </w:r>
      <w:r w:rsidR="00F3161B" w:rsidRPr="00864A48">
        <w:rPr>
          <w:rFonts w:ascii="Times New Roman" w:hAnsi="Times New Roman" w:cs="Times New Roman"/>
          <w:bCs/>
          <w:color w:val="000000" w:themeColor="text1"/>
        </w:rPr>
        <w:t>for details</w:t>
      </w:r>
      <w:r w:rsidR="00202DFB" w:rsidRPr="00864A48">
        <w:rPr>
          <w:rFonts w:ascii="Times New Roman" w:hAnsi="Times New Roman" w:cs="Times New Roman"/>
          <w:bCs/>
          <w:color w:val="000000" w:themeColor="text1"/>
        </w:rPr>
        <w:t xml:space="preserve"> and due dates</w:t>
      </w:r>
      <w:r w:rsidR="00F3161B" w:rsidRPr="00864A48">
        <w:rPr>
          <w:rFonts w:ascii="Times New Roman" w:hAnsi="Times New Roman" w:cs="Times New Roman"/>
          <w:bCs/>
          <w:color w:val="000000" w:themeColor="text1"/>
        </w:rPr>
        <w:t>.</w:t>
      </w:r>
      <w:r w:rsidR="00E91891" w:rsidRPr="00864A48">
        <w:rPr>
          <w:rFonts w:ascii="Times New Roman" w:hAnsi="Times New Roman" w:cs="Times New Roman"/>
          <w:bCs/>
          <w:color w:val="000000" w:themeColor="text1"/>
        </w:rPr>
        <w:t xml:space="preserve"> </w:t>
      </w:r>
      <w:r w:rsidR="00F66B04">
        <w:rPr>
          <w:rFonts w:ascii="Times New Roman" w:hAnsi="Times New Roman" w:cs="Times New Roman"/>
          <w:bCs/>
          <w:color w:val="000000" w:themeColor="text1"/>
        </w:rPr>
        <w:br/>
      </w:r>
    </w:p>
    <w:p w14:paraId="0B8487AD" w14:textId="2CD75ED9" w:rsidR="00F3161B" w:rsidRPr="00864A48" w:rsidRDefault="00715E3F" w:rsidP="00CF1F77">
      <w:pPr>
        <w:pStyle w:val="ListParagraph"/>
        <w:numPr>
          <w:ilvl w:val="0"/>
          <w:numId w:val="7"/>
        </w:numPr>
        <w:rPr>
          <w:rFonts w:ascii="Times New Roman" w:hAnsi="Times New Roman" w:cs="Times New Roman"/>
          <w:bCs/>
          <w:color w:val="000000" w:themeColor="text1"/>
        </w:rPr>
      </w:pPr>
      <w:r w:rsidRPr="00864A48">
        <w:rPr>
          <w:rFonts w:ascii="Times New Roman" w:hAnsi="Times New Roman" w:cs="Times New Roman"/>
          <w:bCs/>
          <w:color w:val="000000" w:themeColor="text1"/>
        </w:rPr>
        <w:t xml:space="preserve">Written assignments are submitted through </w:t>
      </w:r>
      <w:r w:rsidR="00BF07E8" w:rsidRPr="00864A48">
        <w:rPr>
          <w:rFonts w:ascii="Times New Roman" w:hAnsi="Times New Roman" w:cs="Times New Roman"/>
          <w:bCs/>
          <w:color w:val="000000" w:themeColor="text1"/>
        </w:rPr>
        <w:t>OWL Brightspace</w:t>
      </w:r>
      <w:r w:rsidRPr="00864A48">
        <w:rPr>
          <w:rFonts w:ascii="Times New Roman" w:hAnsi="Times New Roman" w:cs="Times New Roman"/>
          <w:bCs/>
          <w:color w:val="000000" w:themeColor="text1"/>
        </w:rPr>
        <w:t xml:space="preserve">. </w:t>
      </w:r>
      <w:r w:rsidR="00790077" w:rsidRPr="00864A48">
        <w:rPr>
          <w:rFonts w:ascii="Times New Roman" w:hAnsi="Times New Roman" w:cs="Times New Roman"/>
          <w:bCs/>
          <w:color w:val="000000" w:themeColor="text1"/>
        </w:rPr>
        <w:t xml:space="preserve">Each written assignment weighs </w:t>
      </w:r>
      <w:r w:rsidR="00BF07E8" w:rsidRPr="00864A48">
        <w:rPr>
          <w:rFonts w:ascii="Times New Roman" w:hAnsi="Times New Roman" w:cs="Times New Roman"/>
          <w:bCs/>
          <w:color w:val="000000" w:themeColor="text1"/>
        </w:rPr>
        <w:t>4</w:t>
      </w:r>
      <w:r w:rsidR="00790077" w:rsidRPr="00864A48">
        <w:rPr>
          <w:rFonts w:ascii="Times New Roman" w:hAnsi="Times New Roman" w:cs="Times New Roman"/>
          <w:bCs/>
          <w:color w:val="000000" w:themeColor="text1"/>
        </w:rPr>
        <w:t xml:space="preserve">% </w:t>
      </w:r>
      <w:r w:rsidR="001F5473" w:rsidRPr="00864A48">
        <w:rPr>
          <w:rFonts w:ascii="Times New Roman" w:hAnsi="Times New Roman" w:cs="Times New Roman"/>
          <w:bCs/>
          <w:color w:val="000000" w:themeColor="text1"/>
        </w:rPr>
        <w:t>of</w:t>
      </w:r>
      <w:r w:rsidR="00790077" w:rsidRPr="00864A48">
        <w:rPr>
          <w:rFonts w:ascii="Times New Roman" w:hAnsi="Times New Roman" w:cs="Times New Roman"/>
          <w:bCs/>
          <w:color w:val="000000" w:themeColor="text1"/>
        </w:rPr>
        <w:t xml:space="preserve"> your </w:t>
      </w:r>
      <w:r w:rsidR="001F5473" w:rsidRPr="00864A48">
        <w:rPr>
          <w:rFonts w:ascii="Times New Roman" w:hAnsi="Times New Roman" w:cs="Times New Roman"/>
          <w:bCs/>
          <w:color w:val="000000" w:themeColor="text1"/>
        </w:rPr>
        <w:t xml:space="preserve">overall </w:t>
      </w:r>
      <w:r w:rsidR="00790077" w:rsidRPr="00864A48">
        <w:rPr>
          <w:rFonts w:ascii="Times New Roman" w:hAnsi="Times New Roman" w:cs="Times New Roman"/>
          <w:bCs/>
          <w:color w:val="000000" w:themeColor="text1"/>
        </w:rPr>
        <w:t xml:space="preserve">grade. </w:t>
      </w:r>
      <w:r w:rsidR="00F66B04">
        <w:rPr>
          <w:rFonts w:ascii="Times New Roman" w:hAnsi="Times New Roman" w:cs="Times New Roman"/>
          <w:bCs/>
          <w:color w:val="000000" w:themeColor="text1"/>
        </w:rPr>
        <w:br/>
      </w:r>
    </w:p>
    <w:p w14:paraId="3FA0231C" w14:textId="33DB6732" w:rsidR="00E91891" w:rsidRPr="00864A48" w:rsidRDefault="00E91891" w:rsidP="00CF1F77">
      <w:pPr>
        <w:pStyle w:val="ListParagraph"/>
        <w:numPr>
          <w:ilvl w:val="0"/>
          <w:numId w:val="7"/>
        </w:numPr>
        <w:rPr>
          <w:rFonts w:ascii="Times New Roman" w:hAnsi="Times New Roman" w:cs="Times New Roman"/>
          <w:bCs/>
          <w:color w:val="000000" w:themeColor="text1"/>
        </w:rPr>
      </w:pPr>
      <w:r w:rsidRPr="00864A48">
        <w:rPr>
          <w:rFonts w:ascii="Times New Roman" w:hAnsi="Times New Roman" w:cs="Times New Roman"/>
          <w:bCs/>
          <w:color w:val="000000" w:themeColor="text1"/>
        </w:rPr>
        <w:t xml:space="preserve">In-class participation is administered through </w:t>
      </w:r>
      <w:proofErr w:type="spellStart"/>
      <w:r w:rsidRPr="00864A48">
        <w:rPr>
          <w:rFonts w:ascii="Times New Roman" w:hAnsi="Times New Roman" w:cs="Times New Roman"/>
          <w:bCs/>
          <w:color w:val="000000" w:themeColor="text1"/>
        </w:rPr>
        <w:t>iClicker</w:t>
      </w:r>
      <w:proofErr w:type="spellEnd"/>
      <w:r w:rsidR="00261840">
        <w:rPr>
          <w:rFonts w:ascii="Times New Roman" w:hAnsi="Times New Roman" w:cs="Times New Roman"/>
          <w:bCs/>
          <w:color w:val="000000" w:themeColor="text1"/>
        </w:rPr>
        <w:t xml:space="preserve">. Instant feedback of students’ understanding allows </w:t>
      </w:r>
      <w:r w:rsidRPr="00864A48">
        <w:rPr>
          <w:rFonts w:ascii="Times New Roman" w:hAnsi="Times New Roman" w:cs="Times New Roman"/>
          <w:bCs/>
          <w:color w:val="000000" w:themeColor="text1"/>
        </w:rPr>
        <w:t>instructors to steer in-class discussion towards students’ needs. Students are graded on completion only.</w:t>
      </w:r>
      <w:r w:rsidR="00F66B04">
        <w:rPr>
          <w:rFonts w:ascii="Times New Roman" w:hAnsi="Times New Roman" w:cs="Times New Roman"/>
          <w:bCs/>
          <w:color w:val="000000" w:themeColor="text1"/>
        </w:rPr>
        <w:br/>
      </w:r>
    </w:p>
    <w:p w14:paraId="66590207" w14:textId="0BDE45A3" w:rsidR="00CF1F77" w:rsidRPr="00864A48" w:rsidRDefault="00CF1F77" w:rsidP="00CF1F77">
      <w:pPr>
        <w:pStyle w:val="ListParagraph"/>
        <w:numPr>
          <w:ilvl w:val="0"/>
          <w:numId w:val="7"/>
        </w:numPr>
        <w:rPr>
          <w:rFonts w:ascii="Times New Roman" w:hAnsi="Times New Roman" w:cs="Times New Roman"/>
          <w:bCs/>
          <w:color w:val="000000" w:themeColor="text1"/>
        </w:rPr>
      </w:pPr>
      <w:r w:rsidRPr="00864A48">
        <w:rPr>
          <w:rFonts w:ascii="Times New Roman" w:hAnsi="Times New Roman" w:cs="Times New Roman"/>
          <w:bCs/>
          <w:color w:val="000000" w:themeColor="text1"/>
        </w:rPr>
        <w:t>The midterm test is an in-person, closed-book, 120-minute written test. The midterm test consists of a mix of multiple-choice, fill-in-the-blanks</w:t>
      </w:r>
      <w:r w:rsidR="00FE3339" w:rsidRPr="00864A48">
        <w:rPr>
          <w:rFonts w:ascii="Times New Roman" w:hAnsi="Times New Roman" w:cs="Times New Roman"/>
          <w:bCs/>
          <w:color w:val="000000" w:themeColor="text1"/>
        </w:rPr>
        <w:t xml:space="preserve">, </w:t>
      </w:r>
      <w:r w:rsidRPr="00864A48">
        <w:rPr>
          <w:rFonts w:ascii="Times New Roman" w:hAnsi="Times New Roman" w:cs="Times New Roman"/>
          <w:bCs/>
          <w:color w:val="000000" w:themeColor="text1"/>
        </w:rPr>
        <w:t xml:space="preserve">matching </w:t>
      </w:r>
      <w:r w:rsidR="00FE3339" w:rsidRPr="00864A48">
        <w:rPr>
          <w:rFonts w:ascii="Times New Roman" w:hAnsi="Times New Roman" w:cs="Times New Roman"/>
          <w:bCs/>
          <w:color w:val="000000" w:themeColor="text1"/>
        </w:rPr>
        <w:t xml:space="preserve">and short-answer </w:t>
      </w:r>
      <w:r w:rsidRPr="00864A48">
        <w:rPr>
          <w:rFonts w:ascii="Times New Roman" w:hAnsi="Times New Roman" w:cs="Times New Roman"/>
          <w:bCs/>
          <w:color w:val="000000" w:themeColor="text1"/>
        </w:rPr>
        <w:t xml:space="preserve">questions covering the course material from weeks one to six, inclusive. </w:t>
      </w:r>
      <w:r w:rsidR="00FE3339" w:rsidRPr="00864A48">
        <w:rPr>
          <w:rFonts w:ascii="Times New Roman" w:hAnsi="Times New Roman" w:cs="Times New Roman"/>
          <w:bCs/>
          <w:color w:val="000000" w:themeColor="text1"/>
        </w:rPr>
        <w:t>The use of calculators, electronic devices, notes and aids of any kind is prohibited.</w:t>
      </w:r>
      <w:r w:rsidR="00F66B04">
        <w:rPr>
          <w:rFonts w:ascii="Times New Roman" w:hAnsi="Times New Roman" w:cs="Times New Roman"/>
          <w:bCs/>
          <w:color w:val="000000" w:themeColor="text1"/>
        </w:rPr>
        <w:br/>
      </w:r>
    </w:p>
    <w:p w14:paraId="3BB35353" w14:textId="69223775" w:rsidR="001F5473" w:rsidRDefault="001F5473" w:rsidP="00CF1F77">
      <w:pPr>
        <w:pStyle w:val="ListParagraph"/>
        <w:numPr>
          <w:ilvl w:val="0"/>
          <w:numId w:val="7"/>
        </w:numPr>
        <w:rPr>
          <w:rFonts w:ascii="Times New Roman" w:hAnsi="Times New Roman" w:cs="Times New Roman"/>
          <w:bCs/>
          <w:color w:val="000000" w:themeColor="text1"/>
        </w:rPr>
      </w:pPr>
      <w:r w:rsidRPr="00864A48">
        <w:rPr>
          <w:rFonts w:ascii="Times New Roman" w:hAnsi="Times New Roman" w:cs="Times New Roman"/>
          <w:bCs/>
          <w:color w:val="000000" w:themeColor="text1"/>
        </w:rPr>
        <w:t>After the midterm grades are released, you have an opportunity to earn 5% of your midterm grade by completing a reflection exercise. The maximum percentage one can receive on the midterm test is 100%.</w:t>
      </w:r>
      <w:r w:rsidR="00F66B04">
        <w:rPr>
          <w:rFonts w:ascii="Times New Roman" w:hAnsi="Times New Roman" w:cs="Times New Roman"/>
          <w:bCs/>
          <w:color w:val="000000" w:themeColor="text1"/>
        </w:rPr>
        <w:br/>
      </w:r>
    </w:p>
    <w:p w14:paraId="539A176D" w14:textId="7194610D" w:rsidR="00F66B04" w:rsidRPr="00864A48" w:rsidRDefault="00F66B04" w:rsidP="00CF1F77">
      <w:pPr>
        <w:pStyle w:val="ListParagraph"/>
        <w:numPr>
          <w:ilvl w:val="0"/>
          <w:numId w:val="7"/>
        </w:numPr>
        <w:rPr>
          <w:rFonts w:ascii="Times New Roman" w:hAnsi="Times New Roman" w:cs="Times New Roman"/>
          <w:bCs/>
          <w:color w:val="000000" w:themeColor="text1"/>
        </w:rPr>
      </w:pPr>
      <w:r>
        <w:rPr>
          <w:rFonts w:ascii="Times New Roman" w:hAnsi="Times New Roman" w:cs="Times New Roman"/>
          <w:bCs/>
          <w:color w:val="000000" w:themeColor="text1"/>
        </w:rPr>
        <w:t xml:space="preserve">The make-up midterm is tentatively scheduled for </w:t>
      </w:r>
      <w:r w:rsidR="00AF5F40">
        <w:rPr>
          <w:rFonts w:ascii="Times New Roman" w:hAnsi="Times New Roman" w:cs="Times New Roman"/>
          <w:bCs/>
          <w:color w:val="000000" w:themeColor="text1"/>
        </w:rPr>
        <w:t>Friday</w:t>
      </w:r>
      <w:r>
        <w:rPr>
          <w:rFonts w:ascii="Times New Roman" w:hAnsi="Times New Roman" w:cs="Times New Roman"/>
          <w:bCs/>
          <w:color w:val="000000" w:themeColor="text1"/>
        </w:rPr>
        <w:t xml:space="preserve">, March </w:t>
      </w:r>
      <w:r w:rsidR="00AF5F40">
        <w:rPr>
          <w:rFonts w:ascii="Times New Roman" w:hAnsi="Times New Roman" w:cs="Times New Roman"/>
          <w:bCs/>
          <w:color w:val="000000" w:themeColor="text1"/>
        </w:rPr>
        <w:t>6</w:t>
      </w:r>
      <w:r w:rsidRPr="00F66B04">
        <w:rPr>
          <w:rFonts w:ascii="Times New Roman" w:hAnsi="Times New Roman" w:cs="Times New Roman"/>
          <w:bCs/>
          <w:color w:val="000000" w:themeColor="text1"/>
          <w:vertAlign w:val="superscript"/>
        </w:rPr>
        <w:t>th</w:t>
      </w:r>
      <w:r>
        <w:rPr>
          <w:rFonts w:ascii="Times New Roman" w:hAnsi="Times New Roman" w:cs="Times New Roman"/>
          <w:bCs/>
          <w:color w:val="000000" w:themeColor="text1"/>
        </w:rPr>
        <w:t xml:space="preserve"> from </w:t>
      </w:r>
      <w:r w:rsidR="00AF5F40">
        <w:rPr>
          <w:rFonts w:ascii="Times New Roman" w:hAnsi="Times New Roman" w:cs="Times New Roman"/>
          <w:bCs/>
          <w:color w:val="000000" w:themeColor="text1"/>
        </w:rPr>
        <w:t>7</w:t>
      </w:r>
      <w:r>
        <w:rPr>
          <w:rFonts w:ascii="Times New Roman" w:hAnsi="Times New Roman" w:cs="Times New Roman"/>
          <w:bCs/>
          <w:color w:val="000000" w:themeColor="text1"/>
        </w:rPr>
        <w:t xml:space="preserve"> pm to </w:t>
      </w:r>
      <w:r w:rsidR="00AF5F40">
        <w:rPr>
          <w:rFonts w:ascii="Times New Roman" w:hAnsi="Times New Roman" w:cs="Times New Roman"/>
          <w:bCs/>
          <w:color w:val="000000" w:themeColor="text1"/>
        </w:rPr>
        <w:t>9</w:t>
      </w:r>
      <w:r>
        <w:rPr>
          <w:rFonts w:ascii="Times New Roman" w:hAnsi="Times New Roman" w:cs="Times New Roman"/>
          <w:bCs/>
          <w:color w:val="000000" w:themeColor="text1"/>
        </w:rPr>
        <w:t xml:space="preserve"> pm.</w:t>
      </w:r>
      <w:r>
        <w:rPr>
          <w:rFonts w:ascii="Times New Roman" w:hAnsi="Times New Roman" w:cs="Times New Roman"/>
          <w:bCs/>
          <w:color w:val="000000" w:themeColor="text1"/>
        </w:rPr>
        <w:br/>
      </w:r>
    </w:p>
    <w:p w14:paraId="11F4D277" w14:textId="71237224" w:rsidR="00FE3339" w:rsidRPr="00864A48" w:rsidRDefault="00FE3339" w:rsidP="00FE3339">
      <w:pPr>
        <w:pStyle w:val="ListParagraph"/>
        <w:numPr>
          <w:ilvl w:val="0"/>
          <w:numId w:val="7"/>
        </w:numPr>
        <w:rPr>
          <w:rFonts w:ascii="Times New Roman" w:hAnsi="Times New Roman" w:cs="Times New Roman"/>
          <w:bCs/>
          <w:color w:val="000000" w:themeColor="text1"/>
        </w:rPr>
      </w:pPr>
      <w:r w:rsidRPr="00864A48">
        <w:rPr>
          <w:rFonts w:ascii="Times New Roman" w:hAnsi="Times New Roman" w:cs="Times New Roman"/>
          <w:bCs/>
          <w:color w:val="000000" w:themeColor="text1"/>
        </w:rPr>
        <w:t>The final exam is an in-person, closed-book, 1</w:t>
      </w:r>
      <w:r w:rsidR="00790077" w:rsidRPr="00864A48">
        <w:rPr>
          <w:rFonts w:ascii="Times New Roman" w:hAnsi="Times New Roman" w:cs="Times New Roman"/>
          <w:bCs/>
          <w:color w:val="000000" w:themeColor="text1"/>
        </w:rPr>
        <w:t>8</w:t>
      </w:r>
      <w:r w:rsidRPr="00864A48">
        <w:rPr>
          <w:rFonts w:ascii="Times New Roman" w:hAnsi="Times New Roman" w:cs="Times New Roman"/>
          <w:bCs/>
          <w:color w:val="000000" w:themeColor="text1"/>
        </w:rPr>
        <w:t xml:space="preserve">0-minute written </w:t>
      </w:r>
      <w:r w:rsidR="00790077" w:rsidRPr="00864A48">
        <w:rPr>
          <w:rFonts w:ascii="Times New Roman" w:hAnsi="Times New Roman" w:cs="Times New Roman"/>
          <w:bCs/>
          <w:color w:val="000000" w:themeColor="text1"/>
        </w:rPr>
        <w:t>exam</w:t>
      </w:r>
      <w:r w:rsidRPr="00864A48">
        <w:rPr>
          <w:rFonts w:ascii="Times New Roman" w:hAnsi="Times New Roman" w:cs="Times New Roman"/>
          <w:bCs/>
          <w:color w:val="000000" w:themeColor="text1"/>
        </w:rPr>
        <w:t xml:space="preserve">. The final exam consists of a mix of multiple-choice, fill-in-the-blanks, matching and short-answer questions covering </w:t>
      </w:r>
      <w:r w:rsidR="00790077" w:rsidRPr="00864A48">
        <w:rPr>
          <w:rFonts w:ascii="Times New Roman" w:hAnsi="Times New Roman" w:cs="Times New Roman"/>
          <w:bCs/>
          <w:i/>
          <w:iCs/>
          <w:color w:val="000000" w:themeColor="text1"/>
        </w:rPr>
        <w:t>all</w:t>
      </w:r>
      <w:r w:rsidRPr="00864A48">
        <w:rPr>
          <w:rFonts w:ascii="Times New Roman" w:hAnsi="Times New Roman" w:cs="Times New Roman"/>
          <w:bCs/>
          <w:color w:val="000000" w:themeColor="text1"/>
        </w:rPr>
        <w:t xml:space="preserve"> course materia</w:t>
      </w:r>
      <w:r w:rsidR="00790077" w:rsidRPr="00864A48">
        <w:rPr>
          <w:rFonts w:ascii="Times New Roman" w:hAnsi="Times New Roman" w:cs="Times New Roman"/>
          <w:bCs/>
          <w:color w:val="000000" w:themeColor="text1"/>
        </w:rPr>
        <w:t>l</w:t>
      </w:r>
      <w:r w:rsidR="00F66B04">
        <w:rPr>
          <w:rFonts w:ascii="Times New Roman" w:hAnsi="Times New Roman" w:cs="Times New Roman"/>
          <w:bCs/>
          <w:color w:val="000000" w:themeColor="text1"/>
        </w:rPr>
        <w:t xml:space="preserve"> from weeks 1 to 14</w:t>
      </w:r>
      <w:r w:rsidRPr="00864A48">
        <w:rPr>
          <w:rFonts w:ascii="Times New Roman" w:hAnsi="Times New Roman" w:cs="Times New Roman"/>
          <w:bCs/>
          <w:color w:val="000000" w:themeColor="text1"/>
        </w:rPr>
        <w:t>. The use of calculators, electronic devices, notes and aids of any kind is prohibited.</w:t>
      </w:r>
      <w:r w:rsidR="00F66B04">
        <w:rPr>
          <w:rFonts w:ascii="Times New Roman" w:hAnsi="Times New Roman" w:cs="Times New Roman"/>
          <w:bCs/>
          <w:color w:val="000000" w:themeColor="text1"/>
        </w:rPr>
        <w:t xml:space="preserve"> </w:t>
      </w:r>
    </w:p>
    <w:p w14:paraId="4739BA7B" w14:textId="77777777" w:rsidR="00FE3339" w:rsidRPr="00864A48" w:rsidRDefault="00FE3339" w:rsidP="00F3161B">
      <w:pPr>
        <w:rPr>
          <w:bCs/>
          <w:color w:val="000000" w:themeColor="text1"/>
        </w:rPr>
      </w:pPr>
    </w:p>
    <w:p w14:paraId="0C2B2FB4" w14:textId="0E7E7137" w:rsidR="00A84E86" w:rsidRPr="00864A48" w:rsidRDefault="00A84E86" w:rsidP="00681697">
      <w:pPr>
        <w:rPr>
          <w:b/>
          <w:bCs/>
          <w:color w:val="000000" w:themeColor="text1"/>
        </w:rPr>
      </w:pPr>
      <w:r w:rsidRPr="00864A48">
        <w:rPr>
          <w:b/>
          <w:bCs/>
          <w:color w:val="000000" w:themeColor="text1"/>
        </w:rPr>
        <w:t>Use of Generative AI Tools</w:t>
      </w:r>
    </w:p>
    <w:p w14:paraId="54DEC3D5" w14:textId="5DA031BD" w:rsidR="009A3DB9" w:rsidRPr="00864A48" w:rsidRDefault="00577094" w:rsidP="00681697">
      <w:pPr>
        <w:rPr>
          <w:color w:val="000000" w:themeColor="text1"/>
        </w:rPr>
      </w:pPr>
      <w:r w:rsidRPr="00864A48">
        <w:rPr>
          <w:color w:val="000000" w:themeColor="text1"/>
        </w:rPr>
        <w:t xml:space="preserve">The use of Generative AI is prohibited for </w:t>
      </w:r>
      <w:r w:rsidR="006F746F" w:rsidRPr="00864A48">
        <w:rPr>
          <w:color w:val="000000" w:themeColor="text1"/>
        </w:rPr>
        <w:t xml:space="preserve">all </w:t>
      </w:r>
      <w:r w:rsidR="007F5BC7">
        <w:rPr>
          <w:color w:val="000000" w:themeColor="text1"/>
        </w:rPr>
        <w:t>assessments in the course</w:t>
      </w:r>
      <w:r w:rsidR="009A3DB9" w:rsidRPr="00864A48">
        <w:rPr>
          <w:color w:val="000000" w:themeColor="text1"/>
        </w:rPr>
        <w:t>.</w:t>
      </w:r>
    </w:p>
    <w:p w14:paraId="5D6CB14D" w14:textId="77777777" w:rsidR="00A84E86" w:rsidRPr="00864A48" w:rsidRDefault="00A84E86" w:rsidP="00681697">
      <w:pPr>
        <w:rPr>
          <w:b/>
          <w:bCs/>
          <w:color w:val="000000" w:themeColor="text1"/>
        </w:rPr>
      </w:pPr>
    </w:p>
    <w:p w14:paraId="12923907" w14:textId="6FD1C482" w:rsidR="00CA408D" w:rsidRPr="00864A48" w:rsidRDefault="0025296D" w:rsidP="00681697">
      <w:pPr>
        <w:rPr>
          <w:bCs/>
          <w:color w:val="000000" w:themeColor="text1"/>
        </w:rPr>
      </w:pPr>
      <w:r w:rsidRPr="00864A48">
        <w:rPr>
          <w:b/>
          <w:bCs/>
          <w:color w:val="000000" w:themeColor="text1"/>
        </w:rPr>
        <w:t>General information about missed coursework</w:t>
      </w:r>
    </w:p>
    <w:p w14:paraId="5FAA0807" w14:textId="79CB6D66" w:rsidR="0025296D" w:rsidRPr="00864A48" w:rsidRDefault="0025296D" w:rsidP="00CA408D">
      <w:pPr>
        <w:rPr>
          <w:bCs/>
          <w:color w:val="000000" w:themeColor="text1"/>
          <w:lang w:val="en-US"/>
        </w:rPr>
      </w:pPr>
      <w:r w:rsidRPr="00864A48">
        <w:rPr>
          <w:bCs/>
          <w:color w:val="000000" w:themeColor="text1"/>
          <w:lang w:val="en-US"/>
        </w:rPr>
        <w:t>Student</w:t>
      </w:r>
      <w:r w:rsidR="00FF3C4E" w:rsidRPr="00864A48">
        <w:rPr>
          <w:bCs/>
          <w:color w:val="000000" w:themeColor="text1"/>
          <w:lang w:val="en-US"/>
        </w:rPr>
        <w:t>s</w:t>
      </w:r>
      <w:r w:rsidRPr="00864A48">
        <w:rPr>
          <w:bCs/>
          <w:color w:val="000000" w:themeColor="text1"/>
          <w:lang w:val="en-US"/>
        </w:rPr>
        <w:t xml:space="preserve"> must familiarize themselves with the </w:t>
      </w:r>
      <w:r w:rsidRPr="00864A48">
        <w:rPr>
          <w:bCs/>
          <w:i/>
          <w:iCs/>
          <w:color w:val="000000" w:themeColor="text1"/>
          <w:lang w:val="en-US"/>
        </w:rPr>
        <w:t>University Policy on Academic Consideration – Undergraduate Students</w:t>
      </w:r>
      <w:r w:rsidR="00657692" w:rsidRPr="00864A48">
        <w:rPr>
          <w:bCs/>
          <w:i/>
          <w:iCs/>
          <w:color w:val="000000" w:themeColor="text1"/>
          <w:lang w:val="en-US"/>
        </w:rPr>
        <w:t xml:space="preserve"> in First Entry Programs</w:t>
      </w:r>
      <w:r w:rsidR="00AC24C1" w:rsidRPr="00864A48">
        <w:rPr>
          <w:bCs/>
          <w:i/>
          <w:iCs/>
          <w:color w:val="000000" w:themeColor="text1"/>
          <w:lang w:val="en-US"/>
        </w:rPr>
        <w:t>,</w:t>
      </w:r>
      <w:r w:rsidRPr="00864A48">
        <w:rPr>
          <w:bCs/>
          <w:color w:val="000000" w:themeColor="text1"/>
          <w:lang w:val="en-US"/>
        </w:rPr>
        <w:t xml:space="preserve"> posted on the Academic Calendar:</w:t>
      </w:r>
    </w:p>
    <w:p w14:paraId="1C91AD51" w14:textId="3FE63C43" w:rsidR="0025296D" w:rsidRPr="00864A48" w:rsidRDefault="00F55B9F" w:rsidP="00CA408D">
      <w:pPr>
        <w:rPr>
          <w:bCs/>
          <w:color w:val="000000" w:themeColor="text1"/>
          <w:lang w:val="en-US"/>
        </w:rPr>
      </w:pPr>
      <w:hyperlink r:id="rId10" w:history="1">
        <w:r w:rsidRPr="00864A48">
          <w:rPr>
            <w:rStyle w:val="Hyperlink"/>
            <w:bCs/>
            <w:color w:val="000000" w:themeColor="text1"/>
            <w:lang w:val="en-US"/>
          </w:rPr>
          <w:t>https://uwo.ca/univsec//pdf/academic_policies/appeals/academic_consideration_Sep24.pdf</w:t>
        </w:r>
      </w:hyperlink>
      <w:r w:rsidR="0025296D" w:rsidRPr="00864A48">
        <w:rPr>
          <w:bCs/>
          <w:color w:val="000000" w:themeColor="text1"/>
          <w:lang w:val="en-US"/>
        </w:rPr>
        <w:t xml:space="preserve">, </w:t>
      </w:r>
    </w:p>
    <w:p w14:paraId="0ABCA1DE" w14:textId="77777777" w:rsidR="00355D1E" w:rsidRPr="00864A48" w:rsidRDefault="00355D1E" w:rsidP="007A02FE">
      <w:pPr>
        <w:rPr>
          <w:bCs/>
          <w:color w:val="000000" w:themeColor="text1"/>
          <w:lang w:val="en-US"/>
        </w:rPr>
      </w:pPr>
    </w:p>
    <w:p w14:paraId="235CBD65" w14:textId="77777777" w:rsidR="00B66E0A" w:rsidRPr="00864A48" w:rsidRDefault="38FCC599" w:rsidP="1809F0DF">
      <w:pPr>
        <w:rPr>
          <w:color w:val="000000" w:themeColor="text1"/>
          <w:lang w:val="en-US"/>
        </w:rPr>
      </w:pPr>
      <w:r w:rsidRPr="00864A48">
        <w:rPr>
          <w:color w:val="000000" w:themeColor="text1"/>
          <w:lang w:val="en-US"/>
        </w:rPr>
        <w:t xml:space="preserve">This policy does not apply to requests for </w:t>
      </w:r>
      <w:r w:rsidR="4AA54702" w:rsidRPr="00864A48">
        <w:rPr>
          <w:color w:val="000000" w:themeColor="text1"/>
          <w:lang w:val="en-US"/>
        </w:rPr>
        <w:t>A</w:t>
      </w:r>
      <w:r w:rsidRPr="00864A48">
        <w:rPr>
          <w:color w:val="000000" w:themeColor="text1"/>
          <w:lang w:val="en-US"/>
        </w:rPr>
        <w:t xml:space="preserve">cademic </w:t>
      </w:r>
      <w:r w:rsidR="4AA54702" w:rsidRPr="00864A48">
        <w:rPr>
          <w:color w:val="000000" w:themeColor="text1"/>
          <w:lang w:val="en-US"/>
        </w:rPr>
        <w:t>C</w:t>
      </w:r>
      <w:r w:rsidRPr="00864A48">
        <w:rPr>
          <w:color w:val="000000" w:themeColor="text1"/>
          <w:lang w:val="en-US"/>
        </w:rPr>
        <w:t xml:space="preserve">onsideration submitted for </w:t>
      </w:r>
      <w:r w:rsidRPr="00864A48">
        <w:rPr>
          <w:b/>
          <w:bCs/>
          <w:color w:val="000000" w:themeColor="text1"/>
          <w:lang w:val="en-US"/>
        </w:rPr>
        <w:t>attempted or completed work</w:t>
      </w:r>
      <w:r w:rsidRPr="00864A48">
        <w:rPr>
          <w:color w:val="000000" w:themeColor="text1"/>
          <w:lang w:val="en-US"/>
        </w:rPr>
        <w:t>, whether online or in</w:t>
      </w:r>
      <w:r w:rsidR="07EE0094" w:rsidRPr="00864A48">
        <w:rPr>
          <w:color w:val="000000" w:themeColor="text1"/>
          <w:lang w:val="en-US"/>
        </w:rPr>
        <w:t xml:space="preserve"> </w:t>
      </w:r>
      <w:r w:rsidRPr="00864A48">
        <w:rPr>
          <w:color w:val="000000" w:themeColor="text1"/>
          <w:lang w:val="en-US"/>
        </w:rPr>
        <w:t>person.</w:t>
      </w:r>
      <w:r w:rsidR="4A8521BE" w:rsidRPr="00864A48">
        <w:rPr>
          <w:color w:val="000000" w:themeColor="text1"/>
          <w:lang w:val="en-US"/>
        </w:rPr>
        <w:t xml:space="preserve"> </w:t>
      </w:r>
    </w:p>
    <w:p w14:paraId="59272E6C" w14:textId="77777777" w:rsidR="00B66E0A" w:rsidRPr="00864A48" w:rsidRDefault="00B66E0A" w:rsidP="1809F0DF">
      <w:pPr>
        <w:rPr>
          <w:color w:val="000000" w:themeColor="text1"/>
          <w:lang w:val="en-US"/>
        </w:rPr>
      </w:pPr>
    </w:p>
    <w:p w14:paraId="278F5480" w14:textId="48FAA005" w:rsidR="007A02FE" w:rsidRPr="00864A48" w:rsidRDefault="04CC3E15" w:rsidP="1809F0DF">
      <w:pPr>
        <w:rPr>
          <w:color w:val="000000" w:themeColor="text1"/>
          <w:lang w:val="en-US"/>
        </w:rPr>
      </w:pPr>
      <w:r w:rsidRPr="00864A48">
        <w:rPr>
          <w:color w:val="000000" w:themeColor="text1"/>
          <w:lang w:val="en-US"/>
        </w:rPr>
        <w:lastRenderedPageBreak/>
        <w:t xml:space="preserve">The policy also does not apply to </w:t>
      </w:r>
      <w:r w:rsidRPr="00864A48">
        <w:rPr>
          <w:color w:val="000000" w:themeColor="text1"/>
        </w:rPr>
        <w:t>s</w:t>
      </w:r>
      <w:r w:rsidR="4A8521BE" w:rsidRPr="00864A48">
        <w:rPr>
          <w:color w:val="000000" w:themeColor="text1"/>
        </w:rPr>
        <w:t>tudents experiencing longer-term impacts on their academic responsibilities</w:t>
      </w:r>
      <w:r w:rsidR="594B2ABA" w:rsidRPr="00864A48">
        <w:rPr>
          <w:color w:val="000000" w:themeColor="text1"/>
        </w:rPr>
        <w:t>. T</w:t>
      </w:r>
      <w:r w:rsidRPr="00864A48">
        <w:rPr>
          <w:color w:val="000000" w:themeColor="text1"/>
        </w:rPr>
        <w:t>he</w:t>
      </w:r>
      <w:r w:rsidR="5AAC9B92" w:rsidRPr="00864A48">
        <w:rPr>
          <w:color w:val="000000" w:themeColor="text1"/>
        </w:rPr>
        <w:t>se students</w:t>
      </w:r>
      <w:r w:rsidR="4A8521BE" w:rsidRPr="00864A48">
        <w:rPr>
          <w:color w:val="000000" w:themeColor="text1"/>
        </w:rPr>
        <w:t xml:space="preserve"> should consult </w:t>
      </w:r>
      <w:hyperlink r:id="rId11">
        <w:r w:rsidR="4A8521BE" w:rsidRPr="00864A48">
          <w:rPr>
            <w:rStyle w:val="Hyperlink"/>
            <w:color w:val="000000" w:themeColor="text1"/>
          </w:rPr>
          <w:t>Accessible Education</w:t>
        </w:r>
      </w:hyperlink>
      <w:r w:rsidR="6990CFA8" w:rsidRPr="00864A48">
        <w:rPr>
          <w:color w:val="000000" w:themeColor="text1"/>
        </w:rPr>
        <w:t>.</w:t>
      </w:r>
    </w:p>
    <w:p w14:paraId="022CE3B8" w14:textId="77777777" w:rsidR="007A02FE" w:rsidRPr="00864A48" w:rsidRDefault="007A02FE" w:rsidP="00681697">
      <w:pPr>
        <w:rPr>
          <w:bCs/>
          <w:color w:val="000000" w:themeColor="text1"/>
          <w:lang w:val="en-US"/>
        </w:rPr>
      </w:pPr>
    </w:p>
    <w:p w14:paraId="6B6756EC" w14:textId="58E8B165" w:rsidR="00CA408D" w:rsidRPr="00864A48" w:rsidRDefault="0025296D" w:rsidP="00681697">
      <w:pPr>
        <w:rPr>
          <w:bCs/>
          <w:color w:val="000000" w:themeColor="text1"/>
          <w:lang w:val="en-US"/>
        </w:rPr>
      </w:pPr>
      <w:r w:rsidRPr="00864A48">
        <w:rPr>
          <w:bCs/>
          <w:color w:val="000000" w:themeColor="text1"/>
          <w:lang w:val="en-US"/>
        </w:rPr>
        <w:t>For procedures on how to submit Academic Consideration requests, please see the information posted on the Office of the Registrar’s webpage:</w:t>
      </w:r>
    </w:p>
    <w:p w14:paraId="19DD466D" w14:textId="0BF1F8E3" w:rsidR="0025296D" w:rsidRPr="00864A48" w:rsidRDefault="24FC08D0" w:rsidP="1809F0DF">
      <w:pPr>
        <w:rPr>
          <w:color w:val="000000" w:themeColor="text1"/>
        </w:rPr>
      </w:pPr>
      <w:hyperlink r:id="rId12">
        <w:r w:rsidRPr="00864A48">
          <w:rPr>
            <w:rStyle w:val="Hyperlink"/>
            <w:color w:val="000000" w:themeColor="text1"/>
          </w:rPr>
          <w:t>https://registrar.uwo.ca/academics/academic_considerations/</w:t>
        </w:r>
      </w:hyperlink>
      <w:r w:rsidRPr="00864A48">
        <w:rPr>
          <w:color w:val="000000" w:themeColor="text1"/>
        </w:rPr>
        <w:t xml:space="preserve"> </w:t>
      </w:r>
    </w:p>
    <w:p w14:paraId="12FD4A8E" w14:textId="71FE77DD" w:rsidR="00812BA0" w:rsidRPr="00864A48" w:rsidRDefault="00812BA0" w:rsidP="00681697">
      <w:pPr>
        <w:rPr>
          <w:bCs/>
          <w:color w:val="000000" w:themeColor="text1"/>
        </w:rPr>
      </w:pPr>
      <w:r w:rsidRPr="00864A48">
        <w:rPr>
          <w:bCs/>
          <w:color w:val="000000" w:themeColor="text1"/>
        </w:rPr>
        <w:t xml:space="preserve">All requests for Academic Consideration must be made within 48 hours after the </w:t>
      </w:r>
      <w:r w:rsidR="0083099C" w:rsidRPr="00864A48">
        <w:rPr>
          <w:bCs/>
          <w:color w:val="000000" w:themeColor="text1"/>
        </w:rPr>
        <w:t xml:space="preserve">assessment date or submission </w:t>
      </w:r>
      <w:r w:rsidRPr="00864A48">
        <w:rPr>
          <w:bCs/>
          <w:color w:val="000000" w:themeColor="text1"/>
        </w:rPr>
        <w:t xml:space="preserve">deadline. </w:t>
      </w:r>
    </w:p>
    <w:p w14:paraId="084DBF8E" w14:textId="77777777" w:rsidR="00CA408D" w:rsidRPr="00864A48" w:rsidRDefault="00CA408D" w:rsidP="00681697">
      <w:pPr>
        <w:rPr>
          <w:bCs/>
          <w:color w:val="000000" w:themeColor="text1"/>
        </w:rPr>
      </w:pPr>
    </w:p>
    <w:p w14:paraId="34B3997D" w14:textId="07614C67" w:rsidR="007A02FE" w:rsidRPr="00864A48" w:rsidRDefault="39C83EB5" w:rsidP="00E55DED">
      <w:pPr>
        <w:rPr>
          <w:color w:val="000000" w:themeColor="text1"/>
        </w:rPr>
      </w:pPr>
      <w:r w:rsidRPr="00864A48">
        <w:rPr>
          <w:color w:val="000000" w:themeColor="text1"/>
        </w:rPr>
        <w:t>A</w:t>
      </w:r>
      <w:r w:rsidR="13D03E06" w:rsidRPr="00864A48">
        <w:rPr>
          <w:color w:val="000000" w:themeColor="text1"/>
        </w:rPr>
        <w:t xml:space="preserve">ll </w:t>
      </w:r>
      <w:r w:rsidR="00133718" w:rsidRPr="00864A48">
        <w:rPr>
          <w:color w:val="000000" w:themeColor="text1"/>
        </w:rPr>
        <w:t>A</w:t>
      </w:r>
      <w:r w:rsidR="13D03E06" w:rsidRPr="00864A48">
        <w:rPr>
          <w:color w:val="000000" w:themeColor="text1"/>
        </w:rPr>
        <w:t xml:space="preserve">cademic </w:t>
      </w:r>
      <w:r w:rsidR="00133718" w:rsidRPr="00864A48">
        <w:rPr>
          <w:color w:val="000000" w:themeColor="text1"/>
        </w:rPr>
        <w:t>C</w:t>
      </w:r>
      <w:r w:rsidR="13D03E06" w:rsidRPr="00864A48">
        <w:rPr>
          <w:color w:val="000000" w:themeColor="text1"/>
        </w:rPr>
        <w:t>onsideration requests must include supporting documentation</w:t>
      </w:r>
      <w:r w:rsidRPr="00864A48">
        <w:rPr>
          <w:color w:val="000000" w:themeColor="text1"/>
        </w:rPr>
        <w:t>; however,</w:t>
      </w:r>
      <w:r w:rsidR="13D03E06" w:rsidRPr="00864A48">
        <w:rPr>
          <w:color w:val="000000" w:themeColor="text1"/>
        </w:rPr>
        <w:t xml:space="preserve"> </w:t>
      </w:r>
      <w:r w:rsidRPr="00864A48">
        <w:rPr>
          <w:color w:val="000000" w:themeColor="text1"/>
        </w:rPr>
        <w:t>r</w:t>
      </w:r>
      <w:r w:rsidR="13D03E06" w:rsidRPr="00864A48">
        <w:rPr>
          <w:color w:val="000000" w:themeColor="text1"/>
        </w:rPr>
        <w:t xml:space="preserve">ecognizing that </w:t>
      </w:r>
      <w:r w:rsidR="299ABB6C" w:rsidRPr="00864A48">
        <w:rPr>
          <w:color w:val="000000" w:themeColor="text1"/>
        </w:rPr>
        <w:t xml:space="preserve">formal </w:t>
      </w:r>
      <w:r w:rsidR="13D03E06" w:rsidRPr="00864A48">
        <w:rPr>
          <w:color w:val="000000" w:themeColor="text1"/>
        </w:rPr>
        <w:t xml:space="preserve">documentation may not be available in some extenuating circumstances, the policy allows students to make </w:t>
      </w:r>
      <w:r w:rsidR="13D03E06" w:rsidRPr="00864A48">
        <w:rPr>
          <w:color w:val="000000" w:themeColor="text1"/>
          <w:u w:val="single"/>
        </w:rPr>
        <w:t>one</w:t>
      </w:r>
      <w:r w:rsidR="13D03E06" w:rsidRPr="00864A48">
        <w:rPr>
          <w:color w:val="000000" w:themeColor="text1"/>
        </w:rPr>
        <w:t xml:space="preserve"> Academic Consideration request </w:t>
      </w:r>
      <w:r w:rsidR="13D03E06" w:rsidRPr="00864A48">
        <w:rPr>
          <w:b/>
          <w:bCs/>
          <w:color w:val="000000" w:themeColor="text1"/>
        </w:rPr>
        <w:t>without supporting documentation</w:t>
      </w:r>
      <w:r w:rsidR="13D03E06" w:rsidRPr="00864A48">
        <w:rPr>
          <w:color w:val="000000" w:themeColor="text1"/>
        </w:rPr>
        <w:t xml:space="preserve"> in this</w:t>
      </w:r>
      <w:r w:rsidR="7E525CC8" w:rsidRPr="00864A48">
        <w:rPr>
          <w:color w:val="000000" w:themeColor="text1"/>
        </w:rPr>
        <w:t xml:space="preserve"> course</w:t>
      </w:r>
      <w:r w:rsidR="13D03E06" w:rsidRPr="00864A48">
        <w:rPr>
          <w:color w:val="000000" w:themeColor="text1"/>
        </w:rPr>
        <w:t>. However, the fo</w:t>
      </w:r>
      <w:r w:rsidR="299ABB6C" w:rsidRPr="00864A48">
        <w:rPr>
          <w:color w:val="000000" w:themeColor="text1"/>
        </w:rPr>
        <w:t>llowing assessments are excluded from this and</w:t>
      </w:r>
      <w:r w:rsidR="00FB1A7F" w:rsidRPr="00864A48">
        <w:rPr>
          <w:color w:val="000000" w:themeColor="text1"/>
        </w:rPr>
        <w:t>,</w:t>
      </w:r>
      <w:r w:rsidR="299ABB6C" w:rsidRPr="00864A48">
        <w:rPr>
          <w:color w:val="000000" w:themeColor="text1"/>
        </w:rPr>
        <w:t xml:space="preserve"> therefore</w:t>
      </w:r>
      <w:r w:rsidR="00F55B9F" w:rsidRPr="00864A48">
        <w:rPr>
          <w:color w:val="000000" w:themeColor="text1"/>
        </w:rPr>
        <w:t>,</w:t>
      </w:r>
      <w:r w:rsidR="299ABB6C" w:rsidRPr="00864A48">
        <w:rPr>
          <w:color w:val="000000" w:themeColor="text1"/>
        </w:rPr>
        <w:t xml:space="preserve"> always require formal supporting documentation:</w:t>
      </w:r>
    </w:p>
    <w:p w14:paraId="283EC175" w14:textId="6E0D6763" w:rsidR="00DE4ECE" w:rsidRPr="00864A48" w:rsidRDefault="00CF1F77" w:rsidP="00F84F3E">
      <w:pPr>
        <w:pStyle w:val="ListParagraph"/>
        <w:numPr>
          <w:ilvl w:val="0"/>
          <w:numId w:val="4"/>
        </w:numPr>
        <w:rPr>
          <w:rFonts w:ascii="Times New Roman" w:hAnsi="Times New Roman" w:cs="Times New Roman"/>
          <w:color w:val="000000" w:themeColor="text1"/>
        </w:rPr>
      </w:pPr>
      <w:r w:rsidRPr="00864A48">
        <w:rPr>
          <w:rFonts w:ascii="Times New Roman" w:hAnsi="Times New Roman" w:cs="Times New Roman"/>
          <w:color w:val="000000" w:themeColor="text1"/>
        </w:rPr>
        <w:t xml:space="preserve">The </w:t>
      </w:r>
      <w:r w:rsidR="00405E8C" w:rsidRPr="00864A48">
        <w:rPr>
          <w:rFonts w:ascii="Times New Roman" w:hAnsi="Times New Roman" w:cs="Times New Roman"/>
          <w:color w:val="000000" w:themeColor="text1"/>
        </w:rPr>
        <w:t>Midterm</w:t>
      </w:r>
      <w:r w:rsidR="00F84F3E" w:rsidRPr="00864A48">
        <w:rPr>
          <w:rFonts w:ascii="Times New Roman" w:hAnsi="Times New Roman" w:cs="Times New Roman"/>
          <w:color w:val="000000" w:themeColor="text1"/>
        </w:rPr>
        <w:t xml:space="preserve"> Test</w:t>
      </w:r>
      <w:r w:rsidR="00405E8C" w:rsidRPr="00864A48">
        <w:rPr>
          <w:rFonts w:ascii="Times New Roman" w:hAnsi="Times New Roman" w:cs="Times New Roman"/>
          <w:color w:val="000000" w:themeColor="text1"/>
        </w:rPr>
        <w:t xml:space="preserve"> (Designated by the instructor as the </w:t>
      </w:r>
      <w:r w:rsidR="00405E8C" w:rsidRPr="00864A48">
        <w:rPr>
          <w:rFonts w:ascii="Times New Roman" w:hAnsi="Times New Roman" w:cs="Times New Roman"/>
          <w:color w:val="000000" w:themeColor="text1"/>
          <w:u w:val="single"/>
        </w:rPr>
        <w:t>one</w:t>
      </w:r>
      <w:r w:rsidR="00405E8C" w:rsidRPr="00864A48">
        <w:rPr>
          <w:rFonts w:ascii="Times New Roman" w:hAnsi="Times New Roman" w:cs="Times New Roman"/>
          <w:color w:val="000000" w:themeColor="text1"/>
        </w:rPr>
        <w:t xml:space="preserve"> assessment that always requires documentation when requesting Academic Consideration)</w:t>
      </w:r>
      <w:r w:rsidR="00F66B04">
        <w:rPr>
          <w:rFonts w:ascii="Times New Roman" w:hAnsi="Times New Roman" w:cs="Times New Roman"/>
          <w:color w:val="000000" w:themeColor="text1"/>
        </w:rPr>
        <w:t xml:space="preserve">. The Midterm Test is tentatively scheduled for </w:t>
      </w:r>
      <w:r w:rsidR="00103F6D">
        <w:rPr>
          <w:rFonts w:ascii="Times New Roman" w:hAnsi="Times New Roman" w:cs="Times New Roman"/>
          <w:color w:val="000000" w:themeColor="text1"/>
        </w:rPr>
        <w:t>Thursday</w:t>
      </w:r>
      <w:r w:rsidR="00F66B04">
        <w:rPr>
          <w:rFonts w:ascii="Times New Roman" w:hAnsi="Times New Roman" w:cs="Times New Roman"/>
          <w:color w:val="000000" w:themeColor="text1"/>
        </w:rPr>
        <w:t>, February 26 from 7 pm to 9 pm.</w:t>
      </w:r>
    </w:p>
    <w:p w14:paraId="784CEDD5" w14:textId="7B6057F8" w:rsidR="00E55DED" w:rsidRPr="00864A48" w:rsidRDefault="00E55DED" w:rsidP="00F84F3E">
      <w:pPr>
        <w:pStyle w:val="ListParagraph"/>
        <w:numPr>
          <w:ilvl w:val="0"/>
          <w:numId w:val="4"/>
        </w:numPr>
        <w:rPr>
          <w:rFonts w:ascii="Times New Roman" w:hAnsi="Times New Roman" w:cs="Times New Roman"/>
          <w:color w:val="000000" w:themeColor="text1"/>
        </w:rPr>
      </w:pPr>
      <w:r w:rsidRPr="00864A48">
        <w:rPr>
          <w:rFonts w:ascii="Times New Roman" w:hAnsi="Times New Roman" w:cs="Times New Roman"/>
          <w:color w:val="000000" w:themeColor="text1"/>
        </w:rPr>
        <w:t>The Final Exam</w:t>
      </w:r>
    </w:p>
    <w:p w14:paraId="21A8775A" w14:textId="77777777" w:rsidR="00F84F3E" w:rsidRPr="00864A48" w:rsidRDefault="00F84F3E" w:rsidP="00F84F3E">
      <w:pPr>
        <w:rPr>
          <w:color w:val="000000" w:themeColor="text1"/>
        </w:rPr>
      </w:pPr>
    </w:p>
    <w:p w14:paraId="3C10DF7D" w14:textId="68733ED8" w:rsidR="008E4055" w:rsidRPr="00864A48" w:rsidRDefault="500D0CAB" w:rsidP="00CA408D">
      <w:pPr>
        <w:rPr>
          <w:color w:val="000000" w:themeColor="text1"/>
        </w:rPr>
      </w:pPr>
      <w:r w:rsidRPr="00864A48">
        <w:rPr>
          <w:color w:val="000000" w:themeColor="text1"/>
        </w:rPr>
        <w:t>When</w:t>
      </w:r>
      <w:r w:rsidR="67DF503C" w:rsidRPr="00864A48">
        <w:rPr>
          <w:color w:val="000000" w:themeColor="text1"/>
        </w:rPr>
        <w:t xml:space="preserve"> </w:t>
      </w:r>
      <w:r w:rsidR="774F6C3F" w:rsidRPr="00864A48">
        <w:rPr>
          <w:color w:val="000000" w:themeColor="text1"/>
        </w:rPr>
        <w:t>a</w:t>
      </w:r>
      <w:r w:rsidR="67DF503C" w:rsidRPr="00864A48">
        <w:rPr>
          <w:color w:val="000000" w:themeColor="text1"/>
        </w:rPr>
        <w:t xml:space="preserve"> student </w:t>
      </w:r>
      <w:r w:rsidR="0169CF09" w:rsidRPr="00864A48">
        <w:rPr>
          <w:i/>
          <w:iCs/>
          <w:color w:val="000000" w:themeColor="text1"/>
          <w:u w:val="single"/>
        </w:rPr>
        <w:t>mistakenly</w:t>
      </w:r>
      <w:r w:rsidR="0169CF09" w:rsidRPr="00864A48">
        <w:rPr>
          <w:color w:val="000000" w:themeColor="text1"/>
        </w:rPr>
        <w:t xml:space="preserve"> </w:t>
      </w:r>
      <w:r w:rsidR="2DD68636" w:rsidRPr="00864A48">
        <w:rPr>
          <w:color w:val="000000" w:themeColor="text1"/>
        </w:rPr>
        <w:t>submit</w:t>
      </w:r>
      <w:r w:rsidR="68B032BE" w:rsidRPr="00864A48">
        <w:rPr>
          <w:color w:val="000000" w:themeColor="text1"/>
        </w:rPr>
        <w:t>s</w:t>
      </w:r>
      <w:r w:rsidR="2DD68636" w:rsidRPr="00864A48">
        <w:rPr>
          <w:color w:val="000000" w:themeColor="text1"/>
        </w:rPr>
        <w:t xml:space="preserve"> their </w:t>
      </w:r>
      <w:r w:rsidR="2DD68636" w:rsidRPr="00864A48">
        <w:rPr>
          <w:color w:val="000000" w:themeColor="text1"/>
          <w:u w:val="single"/>
        </w:rPr>
        <w:t>one</w:t>
      </w:r>
      <w:r w:rsidR="2DD68636" w:rsidRPr="00864A48">
        <w:rPr>
          <w:color w:val="000000" w:themeColor="text1"/>
        </w:rPr>
        <w:t xml:space="preserve"> allowed Academic Consideration request </w:t>
      </w:r>
      <w:r w:rsidR="2DD68636" w:rsidRPr="00864A48">
        <w:rPr>
          <w:b/>
          <w:bCs/>
          <w:color w:val="000000" w:themeColor="text1"/>
        </w:rPr>
        <w:t>without</w:t>
      </w:r>
      <w:r w:rsidR="2DC713AB" w:rsidRPr="00864A48">
        <w:rPr>
          <w:b/>
          <w:bCs/>
          <w:color w:val="000000" w:themeColor="text1"/>
        </w:rPr>
        <w:t xml:space="preserve"> </w:t>
      </w:r>
      <w:r w:rsidR="2DD68636" w:rsidRPr="00864A48">
        <w:rPr>
          <w:b/>
          <w:bCs/>
          <w:color w:val="000000" w:themeColor="text1"/>
        </w:rPr>
        <w:t>supporting documentation</w:t>
      </w:r>
      <w:r w:rsidR="2DD68636" w:rsidRPr="00864A48">
        <w:rPr>
          <w:color w:val="000000" w:themeColor="text1"/>
        </w:rPr>
        <w:t xml:space="preserve"> </w:t>
      </w:r>
      <w:r w:rsidR="774F6C3F" w:rsidRPr="00864A48">
        <w:rPr>
          <w:color w:val="000000" w:themeColor="text1"/>
        </w:rPr>
        <w:t xml:space="preserve">for the </w:t>
      </w:r>
      <w:r w:rsidR="344B81A5" w:rsidRPr="00864A48">
        <w:rPr>
          <w:color w:val="000000" w:themeColor="text1"/>
        </w:rPr>
        <w:t xml:space="preserve">assessments </w:t>
      </w:r>
      <w:r w:rsidR="744F1201" w:rsidRPr="00864A48">
        <w:rPr>
          <w:color w:val="000000" w:themeColor="text1"/>
        </w:rPr>
        <w:t xml:space="preserve">listed </w:t>
      </w:r>
      <w:r w:rsidR="774F6C3F" w:rsidRPr="00864A48">
        <w:rPr>
          <w:color w:val="000000" w:themeColor="text1"/>
        </w:rPr>
        <w:t>above or th</w:t>
      </w:r>
      <w:r w:rsidR="7ABEABC5" w:rsidRPr="00864A48">
        <w:rPr>
          <w:color w:val="000000" w:themeColor="text1"/>
        </w:rPr>
        <w:t xml:space="preserve">ose in the </w:t>
      </w:r>
      <w:r w:rsidR="7ABEABC5" w:rsidRPr="00864A48">
        <w:rPr>
          <w:b/>
          <w:bCs/>
          <w:color w:val="000000" w:themeColor="text1"/>
        </w:rPr>
        <w:t>Coursework with Assessment Flexibility</w:t>
      </w:r>
      <w:r w:rsidR="774F6C3F" w:rsidRPr="00864A48">
        <w:rPr>
          <w:color w:val="000000" w:themeColor="text1"/>
        </w:rPr>
        <w:t xml:space="preserve"> </w:t>
      </w:r>
      <w:r w:rsidR="7ABEABC5" w:rsidRPr="00864A48">
        <w:rPr>
          <w:color w:val="000000" w:themeColor="text1"/>
        </w:rPr>
        <w:t>section</w:t>
      </w:r>
      <w:r w:rsidR="53A383CF" w:rsidRPr="00864A48">
        <w:rPr>
          <w:color w:val="000000" w:themeColor="text1"/>
        </w:rPr>
        <w:t xml:space="preserve"> below</w:t>
      </w:r>
      <w:r w:rsidR="7ABEABC5" w:rsidRPr="00864A48">
        <w:rPr>
          <w:color w:val="000000" w:themeColor="text1"/>
        </w:rPr>
        <w:t xml:space="preserve">, </w:t>
      </w:r>
      <w:r w:rsidR="49B66993" w:rsidRPr="00864A48">
        <w:rPr>
          <w:color w:val="000000" w:themeColor="text1"/>
          <w:u w:val="single"/>
        </w:rPr>
        <w:t>t</w:t>
      </w:r>
      <w:r w:rsidR="070C1E82" w:rsidRPr="00864A48">
        <w:rPr>
          <w:color w:val="000000" w:themeColor="text1"/>
          <w:u w:val="single"/>
        </w:rPr>
        <w:t>he</w:t>
      </w:r>
      <w:r w:rsidR="672E7350" w:rsidRPr="00864A48">
        <w:rPr>
          <w:color w:val="000000" w:themeColor="text1"/>
          <w:u w:val="single"/>
        </w:rPr>
        <w:t xml:space="preserve"> </w:t>
      </w:r>
      <w:r w:rsidR="37390FED" w:rsidRPr="00864A48">
        <w:rPr>
          <w:color w:val="000000" w:themeColor="text1"/>
          <w:u w:val="single"/>
        </w:rPr>
        <w:t xml:space="preserve">request </w:t>
      </w:r>
      <w:r w:rsidR="7205D003" w:rsidRPr="00864A48">
        <w:rPr>
          <w:color w:val="000000" w:themeColor="text1"/>
          <w:u w:val="single"/>
        </w:rPr>
        <w:t xml:space="preserve">cannot be </w:t>
      </w:r>
      <w:r w:rsidR="4D3BEC39" w:rsidRPr="00864A48">
        <w:rPr>
          <w:color w:val="000000" w:themeColor="text1"/>
          <w:u w:val="single"/>
        </w:rPr>
        <w:t>recalled</w:t>
      </w:r>
      <w:r w:rsidR="7205D003" w:rsidRPr="00864A48">
        <w:rPr>
          <w:color w:val="000000" w:themeColor="text1"/>
          <w:u w:val="single"/>
        </w:rPr>
        <w:t xml:space="preserve"> and reapplied</w:t>
      </w:r>
      <w:r w:rsidR="34E5F694" w:rsidRPr="00864A48">
        <w:rPr>
          <w:color w:val="000000" w:themeColor="text1"/>
        </w:rPr>
        <w:t>.</w:t>
      </w:r>
      <w:r w:rsidR="49B66993" w:rsidRPr="00864A48">
        <w:rPr>
          <w:color w:val="000000" w:themeColor="text1"/>
        </w:rPr>
        <w:t xml:space="preserve"> This privilege is forfeited. </w:t>
      </w:r>
    </w:p>
    <w:p w14:paraId="24842171" w14:textId="77777777" w:rsidR="008E4055" w:rsidRPr="00864A48" w:rsidRDefault="008E4055" w:rsidP="00CA408D">
      <w:pPr>
        <w:rPr>
          <w:color w:val="000000" w:themeColor="text1"/>
        </w:rPr>
      </w:pPr>
    </w:p>
    <w:p w14:paraId="20AABB70" w14:textId="77777777" w:rsidR="00CF1F77" w:rsidRPr="00864A48" w:rsidRDefault="00CF1F77" w:rsidP="00CA408D">
      <w:pPr>
        <w:rPr>
          <w:color w:val="000000" w:themeColor="text1"/>
        </w:rPr>
      </w:pPr>
    </w:p>
    <w:p w14:paraId="3CAA8E5D" w14:textId="47D76E55" w:rsidR="00534549" w:rsidRPr="00864A48" w:rsidRDefault="00534549" w:rsidP="00FF3C4E">
      <w:pPr>
        <w:rPr>
          <w:b/>
          <w:bCs/>
          <w:color w:val="000000" w:themeColor="text1"/>
        </w:rPr>
      </w:pPr>
      <w:r w:rsidRPr="00864A48">
        <w:rPr>
          <w:b/>
          <w:bCs/>
          <w:color w:val="000000" w:themeColor="text1"/>
        </w:rPr>
        <w:t xml:space="preserve">Evaluation Scheme for Missed </w:t>
      </w:r>
      <w:r w:rsidR="00FF3C4E" w:rsidRPr="00864A48">
        <w:rPr>
          <w:b/>
          <w:bCs/>
          <w:color w:val="000000" w:themeColor="text1"/>
        </w:rPr>
        <w:t>Assessment</w:t>
      </w:r>
      <w:r w:rsidRPr="00864A48">
        <w:rPr>
          <w:b/>
          <w:bCs/>
          <w:color w:val="000000" w:themeColor="text1"/>
        </w:rPr>
        <w:t>s</w:t>
      </w:r>
    </w:p>
    <w:p w14:paraId="719756F8" w14:textId="77777777" w:rsidR="00261840" w:rsidRDefault="00261840" w:rsidP="00F66B04">
      <w:pPr>
        <w:rPr>
          <w:color w:val="000000" w:themeColor="text1"/>
        </w:rPr>
      </w:pPr>
    </w:p>
    <w:p w14:paraId="360B59A3" w14:textId="049C3487" w:rsidR="00F66B04" w:rsidRDefault="00F66B04" w:rsidP="00F66B04">
      <w:pPr>
        <w:rPr>
          <w:color w:val="000000" w:themeColor="text1"/>
        </w:rPr>
      </w:pPr>
      <w:r w:rsidRPr="00F66B04">
        <w:rPr>
          <w:color w:val="000000" w:themeColor="text1"/>
        </w:rPr>
        <w:t>In the case of a missed midterm, a common make</w:t>
      </w:r>
      <w:r w:rsidR="000160D5">
        <w:rPr>
          <w:color w:val="000000" w:themeColor="text1"/>
        </w:rPr>
        <w:t>-</w:t>
      </w:r>
      <w:r w:rsidRPr="00F66B04">
        <w:rPr>
          <w:color w:val="000000" w:themeColor="text1"/>
        </w:rPr>
        <w:t>up test will be arranged. If a student misses the</w:t>
      </w:r>
      <w:r>
        <w:rPr>
          <w:color w:val="000000" w:themeColor="text1"/>
        </w:rPr>
        <w:t xml:space="preserve"> </w:t>
      </w:r>
      <w:r w:rsidRPr="00F66B04">
        <w:rPr>
          <w:color w:val="000000" w:themeColor="text1"/>
        </w:rPr>
        <w:t>midterm and the corresponding make</w:t>
      </w:r>
      <w:r w:rsidR="000160D5">
        <w:rPr>
          <w:color w:val="000000" w:themeColor="text1"/>
        </w:rPr>
        <w:t>-</w:t>
      </w:r>
      <w:r w:rsidRPr="00F66B04">
        <w:rPr>
          <w:color w:val="000000" w:themeColor="text1"/>
        </w:rPr>
        <w:t>up midterm and has appropriate permission for both, then the</w:t>
      </w:r>
      <w:r>
        <w:rPr>
          <w:color w:val="000000" w:themeColor="text1"/>
        </w:rPr>
        <w:t xml:space="preserve"> </w:t>
      </w:r>
      <w:r w:rsidRPr="00F66B04">
        <w:rPr>
          <w:color w:val="000000" w:themeColor="text1"/>
        </w:rPr>
        <w:t>final exam will be re-weighted to include the weight of the missed term test.</w:t>
      </w:r>
    </w:p>
    <w:p w14:paraId="79807821" w14:textId="77777777" w:rsidR="00F66B04" w:rsidRDefault="00F66B04" w:rsidP="00F66B04">
      <w:pPr>
        <w:rPr>
          <w:color w:val="000000" w:themeColor="text1"/>
        </w:rPr>
      </w:pPr>
    </w:p>
    <w:p w14:paraId="59688A14" w14:textId="465C7C77" w:rsidR="00FF3C4E" w:rsidRPr="00864A48" w:rsidRDefault="00E51661" w:rsidP="00CA408D">
      <w:pPr>
        <w:rPr>
          <w:color w:val="000000" w:themeColor="text1"/>
        </w:rPr>
      </w:pPr>
      <w:r w:rsidRPr="00864A48">
        <w:rPr>
          <w:color w:val="000000" w:themeColor="text1"/>
        </w:rPr>
        <w:t>When a</w:t>
      </w:r>
      <w:r w:rsidR="002B7A9E" w:rsidRPr="00864A48">
        <w:rPr>
          <w:color w:val="000000" w:themeColor="text1"/>
        </w:rPr>
        <w:t xml:space="preserve"> student</w:t>
      </w:r>
      <w:r w:rsidR="00534549" w:rsidRPr="00864A48">
        <w:rPr>
          <w:color w:val="000000" w:themeColor="text1"/>
        </w:rPr>
        <w:t xml:space="preserve"> miss</w:t>
      </w:r>
      <w:r w:rsidR="00F4318B" w:rsidRPr="00864A48">
        <w:rPr>
          <w:color w:val="000000" w:themeColor="text1"/>
        </w:rPr>
        <w:t>es</w:t>
      </w:r>
      <w:r w:rsidR="00534549" w:rsidRPr="00864A48">
        <w:rPr>
          <w:color w:val="000000" w:themeColor="text1"/>
        </w:rPr>
        <w:t xml:space="preserve"> the Final Exam</w:t>
      </w:r>
      <w:r w:rsidRPr="00864A48">
        <w:rPr>
          <w:color w:val="000000" w:themeColor="text1"/>
        </w:rPr>
        <w:t xml:space="preserve"> and their </w:t>
      </w:r>
      <w:r w:rsidR="005773FF" w:rsidRPr="00864A48">
        <w:rPr>
          <w:color w:val="000000" w:themeColor="text1"/>
        </w:rPr>
        <w:t xml:space="preserve">Academic Consideration </w:t>
      </w:r>
      <w:r w:rsidRPr="00864A48">
        <w:rPr>
          <w:color w:val="000000" w:themeColor="text1"/>
        </w:rPr>
        <w:t>has been granted, they will be allowed</w:t>
      </w:r>
      <w:r w:rsidR="00534549" w:rsidRPr="00864A48">
        <w:rPr>
          <w:color w:val="000000" w:themeColor="text1"/>
        </w:rPr>
        <w:t xml:space="preserve"> to write the Special Examination (the name given by the University to a makeup Final Exam). </w:t>
      </w:r>
      <w:r w:rsidR="00534549" w:rsidRPr="00864A48">
        <w:rPr>
          <w:bCs/>
          <w:color w:val="000000" w:themeColor="text1"/>
        </w:rPr>
        <w:t xml:space="preserve">See the Academic Calendar for details (under </w:t>
      </w:r>
      <w:hyperlink r:id="rId13" w:anchor="SubHeading_70" w:history="1">
        <w:r w:rsidR="00534549" w:rsidRPr="00864A48">
          <w:rPr>
            <w:rStyle w:val="Hyperlink"/>
            <w:bCs/>
            <w:color w:val="000000" w:themeColor="text1"/>
          </w:rPr>
          <w:t>Special Examinations</w:t>
        </w:r>
      </w:hyperlink>
      <w:r w:rsidR="00534549" w:rsidRPr="00864A48">
        <w:rPr>
          <w:bCs/>
          <w:color w:val="000000" w:themeColor="text1"/>
        </w:rPr>
        <w:t>)</w:t>
      </w:r>
      <w:r w:rsidRPr="00864A48">
        <w:rPr>
          <w:bCs/>
          <w:color w:val="000000" w:themeColor="text1"/>
        </w:rPr>
        <w:t xml:space="preserve">, especially for those </w:t>
      </w:r>
      <w:r w:rsidR="000D2A40" w:rsidRPr="00864A48">
        <w:rPr>
          <w:bCs/>
          <w:color w:val="000000" w:themeColor="text1"/>
        </w:rPr>
        <w:t xml:space="preserve">who miss multiple final exams </w:t>
      </w:r>
      <w:r w:rsidR="0005651E" w:rsidRPr="00864A48">
        <w:rPr>
          <w:bCs/>
          <w:color w:val="000000" w:themeColor="text1"/>
        </w:rPr>
        <w:t>with</w:t>
      </w:r>
      <w:r w:rsidR="000D2A40" w:rsidRPr="00864A48">
        <w:rPr>
          <w:bCs/>
          <w:color w:val="000000" w:themeColor="text1"/>
        </w:rPr>
        <w:t xml:space="preserve">in one examination period. </w:t>
      </w:r>
    </w:p>
    <w:p w14:paraId="646BF978" w14:textId="77777777" w:rsidR="00405FA6" w:rsidRPr="00864A48" w:rsidRDefault="00405FA6" w:rsidP="00405FA6">
      <w:pPr>
        <w:rPr>
          <w:color w:val="000000" w:themeColor="text1"/>
        </w:rPr>
      </w:pPr>
    </w:p>
    <w:p w14:paraId="0C4FDBCE" w14:textId="77777777" w:rsidR="00CF1F77" w:rsidRPr="00864A48" w:rsidRDefault="00CF1F77" w:rsidP="00405FA6">
      <w:pPr>
        <w:rPr>
          <w:color w:val="000000" w:themeColor="text1"/>
        </w:rPr>
      </w:pPr>
    </w:p>
    <w:p w14:paraId="288CAB97" w14:textId="5F8E0A83" w:rsidR="0025296D" w:rsidRPr="00864A48" w:rsidRDefault="00A915C7" w:rsidP="00CA408D">
      <w:pPr>
        <w:rPr>
          <w:b/>
          <w:bCs/>
          <w:color w:val="000000" w:themeColor="text1"/>
        </w:rPr>
      </w:pPr>
      <w:r w:rsidRPr="00864A48">
        <w:rPr>
          <w:b/>
          <w:bCs/>
          <w:color w:val="000000" w:themeColor="text1"/>
        </w:rPr>
        <w:t>Coursework with Assessment Flexibility</w:t>
      </w:r>
    </w:p>
    <w:p w14:paraId="48A8F774" w14:textId="1B370FD3" w:rsidR="00A915C7" w:rsidRPr="00864A48" w:rsidRDefault="00A915C7" w:rsidP="00CA408D">
      <w:pPr>
        <w:rPr>
          <w:color w:val="000000" w:themeColor="text1"/>
        </w:rPr>
      </w:pPr>
      <w:r w:rsidRPr="00864A48">
        <w:rPr>
          <w:color w:val="000000" w:themeColor="text1"/>
        </w:rPr>
        <w:t>By policy, instructors may deny Academic Consideration</w:t>
      </w:r>
      <w:r w:rsidR="00B1296A" w:rsidRPr="00864A48">
        <w:rPr>
          <w:color w:val="000000" w:themeColor="text1"/>
        </w:rPr>
        <w:t xml:space="preserve"> requests</w:t>
      </w:r>
      <w:r w:rsidRPr="00864A48">
        <w:rPr>
          <w:color w:val="000000" w:themeColor="text1"/>
        </w:rPr>
        <w:t xml:space="preserve"> for the following assessments with built-in flexibility:</w:t>
      </w:r>
    </w:p>
    <w:p w14:paraId="68BA5354" w14:textId="77777777" w:rsidR="00A915C7" w:rsidRPr="00864A48" w:rsidRDefault="00A915C7" w:rsidP="00CA408D">
      <w:pPr>
        <w:rPr>
          <w:color w:val="000000" w:themeColor="text1"/>
        </w:rPr>
      </w:pPr>
    </w:p>
    <w:p w14:paraId="0E824FB1" w14:textId="4253493D" w:rsidR="00AF5B18" w:rsidRPr="00864A48" w:rsidRDefault="00AF5B18" w:rsidP="00AF5B18">
      <w:pPr>
        <w:ind w:left="360"/>
        <w:rPr>
          <w:b/>
          <w:bCs/>
          <w:color w:val="000000" w:themeColor="text1"/>
        </w:rPr>
      </w:pPr>
      <w:r w:rsidRPr="00864A48">
        <w:rPr>
          <w:b/>
          <w:bCs/>
          <w:color w:val="000000" w:themeColor="text1"/>
        </w:rPr>
        <w:t>Flexible Completion</w:t>
      </w:r>
    </w:p>
    <w:p w14:paraId="4E60C784" w14:textId="04C82C70" w:rsidR="00AF5B18" w:rsidRPr="00864A48" w:rsidRDefault="00A915C7" w:rsidP="00AF5B18">
      <w:pPr>
        <w:ind w:left="360"/>
        <w:rPr>
          <w:color w:val="000000" w:themeColor="text1"/>
        </w:rPr>
      </w:pPr>
      <w:r w:rsidRPr="00864A48">
        <w:rPr>
          <w:b/>
          <w:bCs/>
          <w:color w:val="000000" w:themeColor="text1"/>
        </w:rPr>
        <w:t>Quizzes.</w:t>
      </w:r>
      <w:r w:rsidRPr="00864A48">
        <w:rPr>
          <w:color w:val="000000" w:themeColor="text1"/>
        </w:rPr>
        <w:t xml:space="preserve"> This course has </w:t>
      </w:r>
      <w:r w:rsidR="00405FA6" w:rsidRPr="00864A48">
        <w:rPr>
          <w:color w:val="000000" w:themeColor="text1"/>
        </w:rPr>
        <w:t>8</w:t>
      </w:r>
      <w:r w:rsidRPr="00864A48">
        <w:rPr>
          <w:color w:val="000000" w:themeColor="text1"/>
        </w:rPr>
        <w:t xml:space="preserve"> quizzes, and the </w:t>
      </w:r>
      <w:r w:rsidR="00405FA6" w:rsidRPr="00864A48">
        <w:rPr>
          <w:color w:val="000000" w:themeColor="text1"/>
        </w:rPr>
        <w:t>6</w:t>
      </w:r>
      <w:r w:rsidRPr="00864A48">
        <w:rPr>
          <w:color w:val="000000" w:themeColor="text1"/>
        </w:rPr>
        <w:t xml:space="preserve"> quizzes with the highest marks are counted towards your final grade. </w:t>
      </w:r>
      <w:r w:rsidR="003110D6" w:rsidRPr="00864A48">
        <w:rPr>
          <w:color w:val="000000" w:themeColor="text1"/>
        </w:rPr>
        <w:t xml:space="preserve">Should extenuating circumstances arise, students </w:t>
      </w:r>
      <w:r w:rsidR="003110D6" w:rsidRPr="00864A48">
        <w:rPr>
          <w:color w:val="000000" w:themeColor="text1"/>
          <w:u w:val="single"/>
        </w:rPr>
        <w:t>do not</w:t>
      </w:r>
      <w:r w:rsidR="003110D6" w:rsidRPr="00864A48">
        <w:rPr>
          <w:color w:val="000000" w:themeColor="text1"/>
        </w:rPr>
        <w:t xml:space="preserve"> need to request Academic Consideration </w:t>
      </w:r>
      <w:r w:rsidR="00492AFE" w:rsidRPr="00864A48">
        <w:rPr>
          <w:color w:val="000000" w:themeColor="text1"/>
        </w:rPr>
        <w:t xml:space="preserve">for the first 2 missed quizzes. </w:t>
      </w:r>
      <w:r w:rsidRPr="00864A48">
        <w:rPr>
          <w:color w:val="000000" w:themeColor="text1"/>
        </w:rPr>
        <w:t xml:space="preserve">Academic consideration </w:t>
      </w:r>
      <w:r w:rsidR="00534549" w:rsidRPr="00864A48">
        <w:rPr>
          <w:color w:val="000000" w:themeColor="text1"/>
        </w:rPr>
        <w:t>requests will be denied</w:t>
      </w:r>
      <w:r w:rsidRPr="00864A48">
        <w:rPr>
          <w:color w:val="000000" w:themeColor="text1"/>
        </w:rPr>
        <w:t xml:space="preserve"> for </w:t>
      </w:r>
      <w:r w:rsidR="00534549" w:rsidRPr="00864A48">
        <w:rPr>
          <w:color w:val="000000" w:themeColor="text1"/>
        </w:rPr>
        <w:t xml:space="preserve">the first 2 </w:t>
      </w:r>
      <w:r w:rsidRPr="00864A48">
        <w:rPr>
          <w:color w:val="000000" w:themeColor="text1"/>
        </w:rPr>
        <w:t xml:space="preserve">missed quizzes. </w:t>
      </w:r>
      <w:r w:rsidR="00534549" w:rsidRPr="00864A48">
        <w:rPr>
          <w:color w:val="000000" w:themeColor="text1"/>
        </w:rPr>
        <w:t xml:space="preserve">Academic Consideration requests may be granted </w:t>
      </w:r>
      <w:r w:rsidR="00206FDB" w:rsidRPr="00864A48">
        <w:rPr>
          <w:color w:val="000000" w:themeColor="text1"/>
        </w:rPr>
        <w:t xml:space="preserve">when </w:t>
      </w:r>
      <w:r w:rsidRPr="00864A48">
        <w:rPr>
          <w:color w:val="000000" w:themeColor="text1"/>
        </w:rPr>
        <w:t xml:space="preserve">students miss </w:t>
      </w:r>
      <w:r w:rsidR="00AF5B18" w:rsidRPr="00864A48">
        <w:rPr>
          <w:color w:val="000000" w:themeColor="text1"/>
        </w:rPr>
        <w:t>more than 2 quizzes</w:t>
      </w:r>
      <w:r w:rsidR="00761495" w:rsidRPr="00864A48">
        <w:rPr>
          <w:color w:val="000000" w:themeColor="text1"/>
        </w:rPr>
        <w:t xml:space="preserve">, and </w:t>
      </w:r>
      <w:r w:rsidR="001951E1" w:rsidRPr="00864A48">
        <w:rPr>
          <w:color w:val="000000" w:themeColor="text1"/>
        </w:rPr>
        <w:t xml:space="preserve">these additional </w:t>
      </w:r>
      <w:r w:rsidR="00470F3D" w:rsidRPr="00864A48">
        <w:rPr>
          <w:color w:val="000000" w:themeColor="text1"/>
        </w:rPr>
        <w:t>(3</w:t>
      </w:r>
      <w:r w:rsidR="00470F3D" w:rsidRPr="00864A48">
        <w:rPr>
          <w:color w:val="000000" w:themeColor="text1"/>
          <w:vertAlign w:val="superscript"/>
        </w:rPr>
        <w:t>rd</w:t>
      </w:r>
      <w:r w:rsidR="00470F3D" w:rsidRPr="00864A48">
        <w:rPr>
          <w:color w:val="000000" w:themeColor="text1"/>
        </w:rPr>
        <w:t>, 4</w:t>
      </w:r>
      <w:r w:rsidR="00470F3D" w:rsidRPr="00864A48">
        <w:rPr>
          <w:color w:val="000000" w:themeColor="text1"/>
          <w:vertAlign w:val="superscript"/>
        </w:rPr>
        <w:t>th</w:t>
      </w:r>
      <w:r w:rsidR="00470F3D" w:rsidRPr="00864A48">
        <w:rPr>
          <w:color w:val="000000" w:themeColor="text1"/>
        </w:rPr>
        <w:t xml:space="preserve">…) </w:t>
      </w:r>
      <w:r w:rsidR="00761495" w:rsidRPr="00864A48">
        <w:rPr>
          <w:color w:val="000000" w:themeColor="text1"/>
        </w:rPr>
        <w:t xml:space="preserve">missed quizzes </w:t>
      </w:r>
      <w:r w:rsidR="001951E1" w:rsidRPr="00864A48">
        <w:rPr>
          <w:color w:val="000000" w:themeColor="text1"/>
        </w:rPr>
        <w:t xml:space="preserve">will be </w:t>
      </w:r>
      <w:r w:rsidR="00AF5B18" w:rsidRPr="00864A48">
        <w:rPr>
          <w:color w:val="000000" w:themeColor="text1"/>
        </w:rPr>
        <w:t>reweigh</w:t>
      </w:r>
      <w:r w:rsidR="001951E1" w:rsidRPr="00864A48">
        <w:rPr>
          <w:color w:val="000000" w:themeColor="text1"/>
        </w:rPr>
        <w:t>ted</w:t>
      </w:r>
      <w:r w:rsidR="00AF5B18" w:rsidRPr="00864A48">
        <w:rPr>
          <w:color w:val="000000" w:themeColor="text1"/>
        </w:rPr>
        <w:t xml:space="preserve"> to the final exam</w:t>
      </w:r>
      <w:r w:rsidR="00375C6E" w:rsidRPr="00864A48">
        <w:rPr>
          <w:color w:val="000000" w:themeColor="text1"/>
        </w:rPr>
        <w:t>.</w:t>
      </w:r>
      <w:r w:rsidR="00E47206" w:rsidRPr="00864A48">
        <w:rPr>
          <w:color w:val="000000" w:themeColor="text1"/>
        </w:rPr>
        <w:t xml:space="preserve"> </w:t>
      </w:r>
    </w:p>
    <w:p w14:paraId="3880E6B6" w14:textId="77777777" w:rsidR="00F868C8" w:rsidRPr="00864A48" w:rsidRDefault="00F868C8" w:rsidP="00F868C8">
      <w:pPr>
        <w:ind w:left="360"/>
        <w:rPr>
          <w:b/>
          <w:bCs/>
          <w:color w:val="000000" w:themeColor="text1"/>
        </w:rPr>
      </w:pPr>
    </w:p>
    <w:p w14:paraId="009C1BC6" w14:textId="5F17EB5E" w:rsidR="00F868C8" w:rsidRPr="00864A48" w:rsidRDefault="00790077" w:rsidP="00F868C8">
      <w:pPr>
        <w:ind w:left="360"/>
        <w:rPr>
          <w:color w:val="000000" w:themeColor="text1"/>
        </w:rPr>
      </w:pPr>
      <w:r w:rsidRPr="00864A48">
        <w:rPr>
          <w:b/>
          <w:bCs/>
          <w:color w:val="000000" w:themeColor="text1"/>
        </w:rPr>
        <w:t>In-class participation (</w:t>
      </w:r>
      <w:proofErr w:type="spellStart"/>
      <w:r w:rsidRPr="00864A48">
        <w:rPr>
          <w:b/>
          <w:bCs/>
          <w:color w:val="000000" w:themeColor="text1"/>
        </w:rPr>
        <w:t>iClicker</w:t>
      </w:r>
      <w:proofErr w:type="spellEnd"/>
      <w:r w:rsidRPr="00864A48">
        <w:rPr>
          <w:b/>
          <w:bCs/>
          <w:color w:val="000000" w:themeColor="text1"/>
        </w:rPr>
        <w:t>)</w:t>
      </w:r>
      <w:r w:rsidR="00F868C8" w:rsidRPr="00864A48">
        <w:rPr>
          <w:color w:val="000000" w:themeColor="text1"/>
        </w:rPr>
        <w:t>:</w:t>
      </w:r>
    </w:p>
    <w:p w14:paraId="7FE2264F" w14:textId="51CCC3B8" w:rsidR="00F868C8" w:rsidRPr="00864A48" w:rsidRDefault="00F868C8" w:rsidP="00F868C8">
      <w:pPr>
        <w:ind w:left="360"/>
        <w:rPr>
          <w:color w:val="000000" w:themeColor="text1"/>
        </w:rPr>
      </w:pPr>
      <w:r w:rsidRPr="00864A48">
        <w:rPr>
          <w:color w:val="000000" w:themeColor="text1"/>
        </w:rPr>
        <w:lastRenderedPageBreak/>
        <w:t xml:space="preserve">Students will be marked on </w:t>
      </w:r>
      <w:r w:rsidRPr="00864A48">
        <w:rPr>
          <w:i/>
          <w:iCs/>
          <w:color w:val="000000" w:themeColor="text1"/>
        </w:rPr>
        <w:t>participation only</w:t>
      </w:r>
      <w:r w:rsidRPr="00864A48">
        <w:rPr>
          <w:color w:val="000000" w:themeColor="text1"/>
        </w:rPr>
        <w:t xml:space="preserve"> using </w:t>
      </w:r>
      <w:proofErr w:type="spellStart"/>
      <w:r w:rsidRPr="00864A48">
        <w:rPr>
          <w:color w:val="000000" w:themeColor="text1"/>
        </w:rPr>
        <w:t>iClicker</w:t>
      </w:r>
      <w:proofErr w:type="spellEnd"/>
      <w:r w:rsidRPr="00864A48">
        <w:rPr>
          <w:color w:val="000000" w:themeColor="text1"/>
        </w:rPr>
        <w:t>. Your score is based on the</w:t>
      </w:r>
      <w:r w:rsidR="00790077" w:rsidRPr="00864A48">
        <w:rPr>
          <w:color w:val="000000" w:themeColor="text1"/>
        </w:rPr>
        <w:t xml:space="preserve"> percentage</w:t>
      </w:r>
      <w:r w:rsidRPr="00864A48">
        <w:rPr>
          <w:color w:val="000000" w:themeColor="text1"/>
        </w:rPr>
        <w:t xml:space="preserve"> of </w:t>
      </w:r>
      <w:r w:rsidR="00790077" w:rsidRPr="00864A48">
        <w:rPr>
          <w:color w:val="000000" w:themeColor="text1"/>
        </w:rPr>
        <w:t xml:space="preserve">the </w:t>
      </w:r>
      <w:r w:rsidRPr="00864A48">
        <w:rPr>
          <w:color w:val="000000" w:themeColor="text1"/>
        </w:rPr>
        <w:t>questions you answer</w:t>
      </w:r>
      <w:r w:rsidR="00790077" w:rsidRPr="00864A48">
        <w:rPr>
          <w:color w:val="000000" w:themeColor="text1"/>
        </w:rPr>
        <w:t>.</w:t>
      </w:r>
      <w:r w:rsidRPr="00864A48">
        <w:rPr>
          <w:color w:val="000000" w:themeColor="text1"/>
        </w:rPr>
        <w:t xml:space="preserve"> At least 80% = </w:t>
      </w:r>
      <w:r w:rsidR="00BF07E8" w:rsidRPr="00864A48">
        <w:rPr>
          <w:color w:val="000000" w:themeColor="text1"/>
        </w:rPr>
        <w:t>5</w:t>
      </w:r>
      <w:r w:rsidRPr="00864A48">
        <w:rPr>
          <w:color w:val="000000" w:themeColor="text1"/>
        </w:rPr>
        <w:t>/</w:t>
      </w:r>
      <w:r w:rsidR="00BF07E8" w:rsidRPr="00864A48">
        <w:rPr>
          <w:color w:val="000000" w:themeColor="text1"/>
        </w:rPr>
        <w:t>5</w:t>
      </w:r>
      <w:r w:rsidRPr="00864A48">
        <w:rPr>
          <w:color w:val="000000" w:themeColor="text1"/>
        </w:rPr>
        <w:t xml:space="preserve">; 70–79% = </w:t>
      </w:r>
      <w:r w:rsidR="00BF07E8" w:rsidRPr="00864A48">
        <w:rPr>
          <w:color w:val="000000" w:themeColor="text1"/>
        </w:rPr>
        <w:t>4</w:t>
      </w:r>
      <w:r w:rsidRPr="00864A48">
        <w:rPr>
          <w:color w:val="000000" w:themeColor="text1"/>
        </w:rPr>
        <w:t>/</w:t>
      </w:r>
      <w:r w:rsidR="00BF07E8" w:rsidRPr="00864A48">
        <w:rPr>
          <w:color w:val="000000" w:themeColor="text1"/>
        </w:rPr>
        <w:t>5</w:t>
      </w:r>
      <w:r w:rsidRPr="00864A48">
        <w:rPr>
          <w:color w:val="000000" w:themeColor="text1"/>
        </w:rPr>
        <w:t xml:space="preserve">; 60–69% = </w:t>
      </w:r>
      <w:r w:rsidR="00BF07E8" w:rsidRPr="00864A48">
        <w:rPr>
          <w:color w:val="000000" w:themeColor="text1"/>
        </w:rPr>
        <w:t>3</w:t>
      </w:r>
      <w:r w:rsidRPr="00864A48">
        <w:rPr>
          <w:color w:val="000000" w:themeColor="text1"/>
        </w:rPr>
        <w:t>/</w:t>
      </w:r>
      <w:r w:rsidR="00BF07E8" w:rsidRPr="00864A48">
        <w:rPr>
          <w:color w:val="000000" w:themeColor="text1"/>
        </w:rPr>
        <w:t>5</w:t>
      </w:r>
      <w:r w:rsidRPr="00864A48">
        <w:rPr>
          <w:color w:val="000000" w:themeColor="text1"/>
        </w:rPr>
        <w:t>; 50–59% = 2/</w:t>
      </w:r>
      <w:r w:rsidR="00BF07E8" w:rsidRPr="00864A48">
        <w:rPr>
          <w:color w:val="000000" w:themeColor="text1"/>
        </w:rPr>
        <w:t>5</w:t>
      </w:r>
      <w:r w:rsidRPr="00864A48">
        <w:rPr>
          <w:color w:val="000000" w:themeColor="text1"/>
        </w:rPr>
        <w:t>; 40–49% = 1/</w:t>
      </w:r>
      <w:r w:rsidR="00BF07E8" w:rsidRPr="00864A48">
        <w:rPr>
          <w:color w:val="000000" w:themeColor="text1"/>
        </w:rPr>
        <w:t>5</w:t>
      </w:r>
      <w:r w:rsidRPr="00864A48">
        <w:rPr>
          <w:color w:val="000000" w:themeColor="text1"/>
        </w:rPr>
        <w:t>; Less than 40% = 0.</w:t>
      </w:r>
    </w:p>
    <w:p w14:paraId="21E4AB6C" w14:textId="77777777" w:rsidR="00F868C8" w:rsidRPr="00864A48" w:rsidRDefault="00F868C8" w:rsidP="00F868C8">
      <w:pPr>
        <w:ind w:left="360"/>
        <w:rPr>
          <w:color w:val="000000" w:themeColor="text1"/>
        </w:rPr>
      </w:pPr>
    </w:p>
    <w:p w14:paraId="5C9123E0" w14:textId="385D1BAD" w:rsidR="00F868C8" w:rsidRPr="00864A48" w:rsidRDefault="00F868C8" w:rsidP="00F868C8">
      <w:pPr>
        <w:ind w:left="360"/>
        <w:rPr>
          <w:color w:val="000000" w:themeColor="text1"/>
        </w:rPr>
      </w:pPr>
      <w:proofErr w:type="gramStart"/>
      <w:r w:rsidRPr="00864A48">
        <w:rPr>
          <w:color w:val="000000" w:themeColor="text1"/>
        </w:rPr>
        <w:t>In order to</w:t>
      </w:r>
      <w:proofErr w:type="gramEnd"/>
      <w:r w:rsidRPr="00864A48">
        <w:rPr>
          <w:color w:val="000000" w:themeColor="text1"/>
        </w:rPr>
        <w:t xml:space="preserve"> receive credit</w:t>
      </w:r>
      <w:r w:rsidR="00790077" w:rsidRPr="00864A48">
        <w:rPr>
          <w:color w:val="000000" w:themeColor="text1"/>
        </w:rPr>
        <w:t>s</w:t>
      </w:r>
      <w:r w:rsidRPr="00864A48">
        <w:rPr>
          <w:color w:val="000000" w:themeColor="text1"/>
        </w:rPr>
        <w:t xml:space="preserve"> for the </w:t>
      </w:r>
      <w:proofErr w:type="spellStart"/>
      <w:r w:rsidRPr="00864A48">
        <w:rPr>
          <w:color w:val="000000" w:themeColor="text1"/>
        </w:rPr>
        <w:t>iClicker</w:t>
      </w:r>
      <w:proofErr w:type="spellEnd"/>
      <w:r w:rsidRPr="00864A48">
        <w:rPr>
          <w:color w:val="000000" w:themeColor="text1"/>
        </w:rPr>
        <w:t xml:space="preserve"> component, you must:</w:t>
      </w:r>
    </w:p>
    <w:p w14:paraId="471A39D1" w14:textId="77777777" w:rsidR="00F868C8" w:rsidRPr="00864A48" w:rsidRDefault="00F868C8" w:rsidP="00F868C8">
      <w:pPr>
        <w:pStyle w:val="ListParagraph"/>
        <w:numPr>
          <w:ilvl w:val="0"/>
          <w:numId w:val="4"/>
        </w:numPr>
        <w:ind w:left="1080"/>
        <w:rPr>
          <w:rFonts w:ascii="Times New Roman" w:hAnsi="Times New Roman" w:cs="Times New Roman"/>
          <w:color w:val="000000" w:themeColor="text1"/>
        </w:rPr>
      </w:pPr>
      <w:r w:rsidRPr="00864A48">
        <w:rPr>
          <w:rFonts w:ascii="Times New Roman" w:hAnsi="Times New Roman" w:cs="Times New Roman"/>
          <w:color w:val="000000" w:themeColor="text1"/>
        </w:rPr>
        <w:t xml:space="preserve">Create a free </w:t>
      </w:r>
      <w:proofErr w:type="spellStart"/>
      <w:r w:rsidRPr="00864A48">
        <w:rPr>
          <w:rFonts w:ascii="Times New Roman" w:hAnsi="Times New Roman" w:cs="Times New Roman"/>
          <w:color w:val="000000" w:themeColor="text1"/>
        </w:rPr>
        <w:t>iClicker</w:t>
      </w:r>
      <w:proofErr w:type="spellEnd"/>
      <w:r w:rsidRPr="00864A48">
        <w:rPr>
          <w:rFonts w:ascii="Times New Roman" w:hAnsi="Times New Roman" w:cs="Times New Roman"/>
          <w:color w:val="000000" w:themeColor="text1"/>
        </w:rPr>
        <w:t xml:space="preserve"> account using your Western (@uwo.ca) email address. Please refer to the instructions at </w:t>
      </w:r>
      <w:proofErr w:type="gramStart"/>
      <w:r w:rsidRPr="00864A48">
        <w:rPr>
          <w:rFonts w:ascii="Times New Roman" w:hAnsi="Times New Roman" w:cs="Times New Roman"/>
          <w:color w:val="000000" w:themeColor="text1"/>
        </w:rPr>
        <w:t>https://presswestern.uwo.ca/ .</w:t>
      </w:r>
      <w:proofErr w:type="gramEnd"/>
      <w:r w:rsidRPr="00864A48">
        <w:rPr>
          <w:rFonts w:ascii="Times New Roman" w:hAnsi="Times New Roman" w:cs="Times New Roman"/>
          <w:color w:val="000000" w:themeColor="text1"/>
        </w:rPr>
        <w:t xml:space="preserve"> If you already have an </w:t>
      </w:r>
      <w:proofErr w:type="spellStart"/>
      <w:r w:rsidRPr="00864A48">
        <w:rPr>
          <w:rFonts w:ascii="Times New Roman" w:hAnsi="Times New Roman" w:cs="Times New Roman"/>
          <w:color w:val="000000" w:themeColor="text1"/>
        </w:rPr>
        <w:t>iClicker</w:t>
      </w:r>
      <w:proofErr w:type="spellEnd"/>
      <w:r w:rsidRPr="00864A48">
        <w:rPr>
          <w:rFonts w:ascii="Times New Roman" w:hAnsi="Times New Roman" w:cs="Times New Roman"/>
          <w:color w:val="000000" w:themeColor="text1"/>
        </w:rPr>
        <w:t xml:space="preserve"> account, please go into the settings and verify that it uses your uwo.ca email address.</w:t>
      </w:r>
    </w:p>
    <w:p w14:paraId="5428E0EA" w14:textId="77777777" w:rsidR="00F868C8" w:rsidRPr="00864A48" w:rsidRDefault="00F868C8" w:rsidP="00F868C8">
      <w:pPr>
        <w:pStyle w:val="ListParagraph"/>
        <w:numPr>
          <w:ilvl w:val="0"/>
          <w:numId w:val="4"/>
        </w:numPr>
        <w:ind w:left="1080"/>
        <w:rPr>
          <w:rFonts w:ascii="Times New Roman" w:hAnsi="Times New Roman" w:cs="Times New Roman"/>
          <w:color w:val="000000" w:themeColor="text1"/>
        </w:rPr>
      </w:pPr>
      <w:r w:rsidRPr="00864A48">
        <w:rPr>
          <w:rFonts w:ascii="Times New Roman" w:hAnsi="Times New Roman" w:cs="Times New Roman"/>
          <w:color w:val="000000" w:themeColor="text1"/>
        </w:rPr>
        <w:t xml:space="preserve">Attend and answer </w:t>
      </w:r>
      <w:proofErr w:type="spellStart"/>
      <w:r w:rsidRPr="00864A48">
        <w:rPr>
          <w:rFonts w:ascii="Times New Roman" w:hAnsi="Times New Roman" w:cs="Times New Roman"/>
          <w:color w:val="000000" w:themeColor="text1"/>
        </w:rPr>
        <w:t>iClicker</w:t>
      </w:r>
      <w:proofErr w:type="spellEnd"/>
      <w:r w:rsidRPr="00864A48">
        <w:rPr>
          <w:rFonts w:ascii="Times New Roman" w:hAnsi="Times New Roman" w:cs="Times New Roman"/>
          <w:color w:val="000000" w:themeColor="text1"/>
        </w:rPr>
        <w:t xml:space="preserve"> questions at lectures.</w:t>
      </w:r>
    </w:p>
    <w:p w14:paraId="3F49509E" w14:textId="77777777" w:rsidR="00F868C8" w:rsidRPr="00864A48" w:rsidRDefault="00F868C8" w:rsidP="00F868C8">
      <w:pPr>
        <w:pStyle w:val="ListParagraph"/>
        <w:numPr>
          <w:ilvl w:val="0"/>
          <w:numId w:val="4"/>
        </w:numPr>
        <w:ind w:left="1080"/>
        <w:rPr>
          <w:rFonts w:ascii="Times New Roman" w:hAnsi="Times New Roman" w:cs="Times New Roman"/>
          <w:color w:val="000000" w:themeColor="text1"/>
        </w:rPr>
      </w:pPr>
      <w:r w:rsidRPr="00864A48">
        <w:rPr>
          <w:rFonts w:ascii="Times New Roman" w:hAnsi="Times New Roman" w:cs="Times New Roman"/>
          <w:color w:val="000000" w:themeColor="text1"/>
        </w:rPr>
        <w:t xml:space="preserve">If your web-enabled device is not working properly, try refreshing the page or restarting the app. It is your responsibility to ensure that your device is working properly. We understand that you will not be able to attend class from time to time. Therefore, the participation-based </w:t>
      </w:r>
      <w:proofErr w:type="spellStart"/>
      <w:r w:rsidRPr="00864A48">
        <w:rPr>
          <w:rFonts w:ascii="Times New Roman" w:hAnsi="Times New Roman" w:cs="Times New Roman"/>
          <w:color w:val="000000" w:themeColor="text1"/>
        </w:rPr>
        <w:t>iClicker</w:t>
      </w:r>
      <w:proofErr w:type="spellEnd"/>
      <w:r w:rsidRPr="00864A48">
        <w:rPr>
          <w:rFonts w:ascii="Times New Roman" w:hAnsi="Times New Roman" w:cs="Times New Roman"/>
          <w:color w:val="000000" w:themeColor="text1"/>
        </w:rPr>
        <w:t xml:space="preserve"> marking scheme was designed to </w:t>
      </w:r>
      <w:proofErr w:type="gramStart"/>
      <w:r w:rsidRPr="00864A48">
        <w:rPr>
          <w:rFonts w:ascii="Times New Roman" w:hAnsi="Times New Roman" w:cs="Times New Roman"/>
          <w:color w:val="000000" w:themeColor="text1"/>
        </w:rPr>
        <w:t>take into account</w:t>
      </w:r>
      <w:proofErr w:type="gramEnd"/>
      <w:r w:rsidRPr="00864A48">
        <w:rPr>
          <w:rFonts w:ascii="Times New Roman" w:hAnsi="Times New Roman" w:cs="Times New Roman"/>
          <w:color w:val="000000" w:themeColor="text1"/>
        </w:rPr>
        <w:t xml:space="preserve"> the occasional missed class. Accordingly, </w:t>
      </w:r>
      <w:proofErr w:type="spellStart"/>
      <w:r w:rsidRPr="00864A48">
        <w:rPr>
          <w:rFonts w:ascii="Times New Roman" w:hAnsi="Times New Roman" w:cs="Times New Roman"/>
          <w:color w:val="000000" w:themeColor="text1"/>
        </w:rPr>
        <w:t>iClicker</w:t>
      </w:r>
      <w:proofErr w:type="spellEnd"/>
      <w:r w:rsidRPr="00864A48">
        <w:rPr>
          <w:rFonts w:ascii="Times New Roman" w:hAnsi="Times New Roman" w:cs="Times New Roman"/>
          <w:color w:val="000000" w:themeColor="text1"/>
        </w:rPr>
        <w:t xml:space="preserve"> marks will not be adjusted for the occasional missed class. If you have a long-term absence (three or more consecutive classes) that is supported by academic consideration, then your </w:t>
      </w:r>
      <w:proofErr w:type="spellStart"/>
      <w:r w:rsidRPr="00864A48">
        <w:rPr>
          <w:rFonts w:ascii="Times New Roman" w:hAnsi="Times New Roman" w:cs="Times New Roman"/>
          <w:color w:val="000000" w:themeColor="text1"/>
        </w:rPr>
        <w:t>iClicker</w:t>
      </w:r>
      <w:proofErr w:type="spellEnd"/>
      <w:r w:rsidRPr="00864A48">
        <w:rPr>
          <w:rFonts w:ascii="Times New Roman" w:hAnsi="Times New Roman" w:cs="Times New Roman"/>
          <w:color w:val="000000" w:themeColor="text1"/>
        </w:rPr>
        <w:t xml:space="preserve"> marks will be adjusted to take your long absence into account.</w:t>
      </w:r>
    </w:p>
    <w:p w14:paraId="72EBB450" w14:textId="75340E30" w:rsidR="00A915C7" w:rsidRPr="00864A48" w:rsidRDefault="00A915C7" w:rsidP="00A915C7">
      <w:pPr>
        <w:rPr>
          <w:color w:val="000000" w:themeColor="text1"/>
        </w:rPr>
      </w:pPr>
    </w:p>
    <w:p w14:paraId="2746111A" w14:textId="26B4E02B" w:rsidR="00B526D1" w:rsidRPr="000160D5" w:rsidRDefault="00AF5B18" w:rsidP="000160D5">
      <w:pPr>
        <w:ind w:left="360"/>
        <w:rPr>
          <w:b/>
          <w:bCs/>
          <w:color w:val="000000" w:themeColor="text1"/>
        </w:rPr>
      </w:pPr>
      <w:r w:rsidRPr="00864A48">
        <w:rPr>
          <w:b/>
          <w:bCs/>
          <w:color w:val="000000" w:themeColor="text1"/>
        </w:rPr>
        <w:t>Deadline with a No-Late-Penalty Period</w:t>
      </w:r>
      <w:r w:rsidR="004D756E" w:rsidRPr="00864A48">
        <w:rPr>
          <w:b/>
          <w:bCs/>
          <w:color w:val="000000" w:themeColor="text1"/>
        </w:rPr>
        <w:t xml:space="preserve"> </w:t>
      </w:r>
      <w:r w:rsidR="000160D5">
        <w:rPr>
          <w:b/>
          <w:bCs/>
          <w:color w:val="000000" w:themeColor="text1"/>
        </w:rPr>
        <w:t xml:space="preserve">for </w:t>
      </w:r>
      <w:r w:rsidR="00405FA6" w:rsidRPr="00864A48">
        <w:rPr>
          <w:b/>
          <w:bCs/>
          <w:color w:val="000000" w:themeColor="text1"/>
        </w:rPr>
        <w:t>Written a</w:t>
      </w:r>
      <w:r w:rsidRPr="00864A48">
        <w:rPr>
          <w:b/>
          <w:bCs/>
          <w:color w:val="000000" w:themeColor="text1"/>
        </w:rPr>
        <w:t>ssignments.</w:t>
      </w:r>
      <w:r w:rsidRPr="00864A48">
        <w:rPr>
          <w:color w:val="000000" w:themeColor="text1"/>
        </w:rPr>
        <w:t xml:space="preserve"> Students are expected to submit each </w:t>
      </w:r>
      <w:r w:rsidR="009A3DB9" w:rsidRPr="00864A48">
        <w:rPr>
          <w:color w:val="000000" w:themeColor="text1"/>
        </w:rPr>
        <w:t xml:space="preserve">component </w:t>
      </w:r>
      <w:r w:rsidRPr="00864A48">
        <w:rPr>
          <w:color w:val="000000" w:themeColor="text1"/>
        </w:rPr>
        <w:t xml:space="preserve">of the </w:t>
      </w:r>
      <w:r w:rsidR="00405FA6" w:rsidRPr="00864A48">
        <w:rPr>
          <w:color w:val="000000" w:themeColor="text1"/>
        </w:rPr>
        <w:t xml:space="preserve">written </w:t>
      </w:r>
      <w:r w:rsidRPr="00864A48">
        <w:rPr>
          <w:color w:val="000000" w:themeColor="text1"/>
        </w:rPr>
        <w:t xml:space="preserve">assignments by the deadline listed. Should extenuating circumstances arise, </w:t>
      </w:r>
      <w:r w:rsidR="00A53DA7" w:rsidRPr="00864A48">
        <w:rPr>
          <w:color w:val="000000" w:themeColor="text1"/>
        </w:rPr>
        <w:t xml:space="preserve">students </w:t>
      </w:r>
      <w:r w:rsidR="00A53DA7" w:rsidRPr="00864A48">
        <w:rPr>
          <w:color w:val="000000" w:themeColor="text1"/>
          <w:u w:val="single"/>
        </w:rPr>
        <w:t>do not</w:t>
      </w:r>
      <w:r w:rsidR="00A53DA7" w:rsidRPr="00864A48">
        <w:rPr>
          <w:color w:val="000000" w:themeColor="text1"/>
        </w:rPr>
        <w:t xml:space="preserve"> need to request Ac</w:t>
      </w:r>
      <w:r w:rsidR="00282448" w:rsidRPr="00864A48">
        <w:rPr>
          <w:color w:val="000000" w:themeColor="text1"/>
        </w:rPr>
        <w:t xml:space="preserve">ademic </w:t>
      </w:r>
      <w:proofErr w:type="gramStart"/>
      <w:r w:rsidR="00282448" w:rsidRPr="00864A48">
        <w:rPr>
          <w:color w:val="000000" w:themeColor="text1"/>
        </w:rPr>
        <w:t>Consideration</w:t>
      </w:r>
      <w:proofErr w:type="gramEnd"/>
      <w:r w:rsidR="00282448" w:rsidRPr="00864A48">
        <w:rPr>
          <w:color w:val="000000" w:themeColor="text1"/>
        </w:rPr>
        <w:t xml:space="preserve"> and they </w:t>
      </w:r>
      <w:r w:rsidRPr="00864A48">
        <w:rPr>
          <w:color w:val="000000" w:themeColor="text1"/>
        </w:rPr>
        <w:t xml:space="preserve">are permitted to submit </w:t>
      </w:r>
      <w:r w:rsidR="009A3DB9" w:rsidRPr="00864A48">
        <w:rPr>
          <w:color w:val="000000" w:themeColor="text1"/>
        </w:rPr>
        <w:t>each component of the written</w:t>
      </w:r>
      <w:r w:rsidRPr="00864A48">
        <w:rPr>
          <w:color w:val="000000" w:themeColor="text1"/>
        </w:rPr>
        <w:t xml:space="preserve"> assignment</w:t>
      </w:r>
      <w:r w:rsidR="009A3DB9" w:rsidRPr="00864A48">
        <w:rPr>
          <w:color w:val="000000" w:themeColor="text1"/>
        </w:rPr>
        <w:t>s</w:t>
      </w:r>
      <w:r w:rsidRPr="00864A48">
        <w:rPr>
          <w:color w:val="000000" w:themeColor="text1"/>
        </w:rPr>
        <w:t xml:space="preserve"> up to (e.g., 48</w:t>
      </w:r>
      <w:r w:rsidR="00405FA6" w:rsidRPr="00864A48">
        <w:rPr>
          <w:color w:val="000000" w:themeColor="text1"/>
        </w:rPr>
        <w:t xml:space="preserve"> </w:t>
      </w:r>
      <w:r w:rsidRPr="00864A48">
        <w:rPr>
          <w:color w:val="000000" w:themeColor="text1"/>
        </w:rPr>
        <w:t>hours) past the deadline without a late penalty.</w:t>
      </w:r>
      <w:r w:rsidR="00812BA0" w:rsidRPr="00864A48">
        <w:rPr>
          <w:color w:val="000000" w:themeColor="text1"/>
        </w:rPr>
        <w:t xml:space="preserve"> Should students submit their assessment beyond (48 hours) past the deadline, a </w:t>
      </w:r>
      <w:r w:rsidR="00812BA0" w:rsidRPr="00864A48">
        <w:rPr>
          <w:b/>
          <w:bCs/>
          <w:color w:val="000000" w:themeColor="text1"/>
        </w:rPr>
        <w:t xml:space="preserve">late penalty of </w:t>
      </w:r>
      <w:r w:rsidR="006F746F" w:rsidRPr="00864A48">
        <w:rPr>
          <w:b/>
          <w:bCs/>
          <w:color w:val="000000" w:themeColor="text1"/>
        </w:rPr>
        <w:t>100</w:t>
      </w:r>
      <w:r w:rsidR="00812BA0" w:rsidRPr="00864A48">
        <w:rPr>
          <w:b/>
          <w:bCs/>
          <w:color w:val="000000" w:themeColor="text1"/>
        </w:rPr>
        <w:t xml:space="preserve">% </w:t>
      </w:r>
      <w:r w:rsidR="00812BA0" w:rsidRPr="00864A48">
        <w:rPr>
          <w:color w:val="000000" w:themeColor="text1"/>
        </w:rPr>
        <w:t>will be applied.</w:t>
      </w:r>
      <w:r w:rsidRPr="00864A48">
        <w:rPr>
          <w:color w:val="000000" w:themeColor="text1"/>
        </w:rPr>
        <w:t xml:space="preserve"> </w:t>
      </w:r>
      <w:r w:rsidR="00812BA0" w:rsidRPr="00864A48">
        <w:rPr>
          <w:color w:val="000000" w:themeColor="text1"/>
        </w:rPr>
        <w:t xml:space="preserve">Academic Consideration requests may be granted only for extenuating circumstances that </w:t>
      </w:r>
      <w:r w:rsidR="489F18E9" w:rsidRPr="00864A48">
        <w:rPr>
          <w:color w:val="000000" w:themeColor="text1"/>
          <w:u w:val="single"/>
        </w:rPr>
        <w:t>started</w:t>
      </w:r>
      <w:r w:rsidR="00812BA0" w:rsidRPr="00864A48">
        <w:rPr>
          <w:color w:val="000000" w:themeColor="text1"/>
          <w:u w:val="single"/>
        </w:rPr>
        <w:t xml:space="preserve"> before</w:t>
      </w:r>
      <w:r w:rsidR="00812BA0" w:rsidRPr="00864A48">
        <w:rPr>
          <w:color w:val="000000" w:themeColor="text1"/>
        </w:rPr>
        <w:t xml:space="preserve"> the deadline and </w:t>
      </w:r>
      <w:r w:rsidR="00812BA0" w:rsidRPr="00864A48">
        <w:rPr>
          <w:color w:val="000000" w:themeColor="text1"/>
          <w:u w:val="single"/>
        </w:rPr>
        <w:t>lasted longer</w:t>
      </w:r>
      <w:r w:rsidR="00812BA0" w:rsidRPr="00864A48">
        <w:rPr>
          <w:color w:val="000000" w:themeColor="text1"/>
        </w:rPr>
        <w:t xml:space="preserve"> than the No-Late-Penalty Period (48 hours).</w:t>
      </w:r>
    </w:p>
    <w:p w14:paraId="1CE87EBA" w14:textId="77777777" w:rsidR="0016318A" w:rsidRPr="00864A48" w:rsidRDefault="0016318A" w:rsidP="006F746F">
      <w:pPr>
        <w:rPr>
          <w:color w:val="000000" w:themeColor="text1"/>
        </w:rPr>
      </w:pPr>
    </w:p>
    <w:p w14:paraId="2F7B340D" w14:textId="6099E630" w:rsidR="003C6E2C" w:rsidRPr="00864A48" w:rsidRDefault="003C6E2C" w:rsidP="003C6E2C">
      <w:pPr>
        <w:rPr>
          <w:b/>
          <w:color w:val="000000" w:themeColor="text1"/>
        </w:rPr>
      </w:pPr>
    </w:p>
    <w:p w14:paraId="3235C987" w14:textId="6D109C32" w:rsidR="00852477" w:rsidRPr="00864A48" w:rsidRDefault="00A92B9B" w:rsidP="00852477">
      <w:pPr>
        <w:rPr>
          <w:color w:val="000000" w:themeColor="text1"/>
        </w:rPr>
      </w:pPr>
      <w:r w:rsidRPr="00864A48">
        <w:rPr>
          <w:b/>
          <w:bCs/>
          <w:color w:val="000000" w:themeColor="text1"/>
          <w:sz w:val="36"/>
          <w:szCs w:val="36"/>
        </w:rPr>
        <w:t>6</w:t>
      </w:r>
      <w:r w:rsidR="00852477" w:rsidRPr="00864A48">
        <w:rPr>
          <w:b/>
          <w:bCs/>
          <w:color w:val="000000" w:themeColor="text1"/>
          <w:sz w:val="36"/>
          <w:szCs w:val="36"/>
        </w:rPr>
        <w:t xml:space="preserve">. </w:t>
      </w:r>
      <w:r w:rsidRPr="00864A48">
        <w:rPr>
          <w:b/>
          <w:bCs/>
          <w:color w:val="000000" w:themeColor="text1"/>
          <w:sz w:val="36"/>
          <w:szCs w:val="36"/>
        </w:rPr>
        <w:t>Additional Statements</w:t>
      </w:r>
    </w:p>
    <w:p w14:paraId="30DCF47F" w14:textId="77777777" w:rsidR="00852477" w:rsidRPr="00864A48" w:rsidRDefault="00852477" w:rsidP="00852477">
      <w:pPr>
        <w:ind w:right="-20"/>
        <w:rPr>
          <w:rFonts w:eastAsia="Cambria"/>
          <w:b/>
          <w:bCs/>
          <w:color w:val="000000" w:themeColor="text1"/>
          <w:w w:val="105"/>
        </w:rPr>
      </w:pPr>
    </w:p>
    <w:p w14:paraId="5AD950F1" w14:textId="157305B9" w:rsidR="00F735AF" w:rsidRPr="00864A48" w:rsidRDefault="00FA2D05" w:rsidP="00F735AF">
      <w:pPr>
        <w:rPr>
          <w:color w:val="000000" w:themeColor="text1"/>
        </w:rPr>
      </w:pPr>
      <w:r w:rsidRPr="00864A48">
        <w:rPr>
          <w:b/>
          <w:bCs/>
          <w:color w:val="000000" w:themeColor="text1"/>
        </w:rPr>
        <w:t xml:space="preserve">6.1 </w:t>
      </w:r>
      <w:r w:rsidR="00F735AF" w:rsidRPr="00864A48">
        <w:rPr>
          <w:b/>
          <w:bCs/>
          <w:color w:val="000000" w:themeColor="text1"/>
        </w:rPr>
        <w:t>Religious Accommodation</w:t>
      </w:r>
    </w:p>
    <w:p w14:paraId="3D3D1481" w14:textId="77777777" w:rsidR="004242CD" w:rsidRPr="00864A48" w:rsidRDefault="004242CD" w:rsidP="004242CD">
      <w:pPr>
        <w:rPr>
          <w:color w:val="000000" w:themeColor="text1"/>
          <w:lang w:val="en-US"/>
        </w:rPr>
      </w:pPr>
      <w:r w:rsidRPr="00864A48">
        <w:rPr>
          <w:color w:val="000000" w:themeColor="text1"/>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864A48" w:rsidRDefault="004242CD" w:rsidP="004242CD">
      <w:pPr>
        <w:rPr>
          <w:color w:val="000000" w:themeColor="text1"/>
          <w:lang w:val="en-US"/>
        </w:rPr>
      </w:pPr>
    </w:p>
    <w:p w14:paraId="5282764C" w14:textId="77777777" w:rsidR="004242CD" w:rsidRPr="00864A48" w:rsidRDefault="004242CD" w:rsidP="004242CD">
      <w:pPr>
        <w:rPr>
          <w:color w:val="000000" w:themeColor="text1"/>
          <w:lang w:val="en-US"/>
        </w:rPr>
      </w:pPr>
      <w:r w:rsidRPr="00864A48">
        <w:rPr>
          <w:color w:val="000000" w:themeColor="text1"/>
          <w:lang w:val="en-US"/>
        </w:rPr>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864A48" w:rsidRDefault="004242CD" w:rsidP="004242CD">
      <w:pPr>
        <w:rPr>
          <w:color w:val="000000" w:themeColor="text1"/>
          <w:lang w:val="en-US"/>
        </w:rPr>
      </w:pPr>
    </w:p>
    <w:p w14:paraId="32F674E0" w14:textId="77777777" w:rsidR="004242CD" w:rsidRPr="00864A48" w:rsidRDefault="004242CD" w:rsidP="004242CD">
      <w:pPr>
        <w:rPr>
          <w:color w:val="000000" w:themeColor="text1"/>
          <w:lang w:val="en-US"/>
        </w:rPr>
      </w:pPr>
      <w:r w:rsidRPr="00864A48">
        <w:rPr>
          <w:color w:val="000000" w:themeColor="text1"/>
          <w:lang w:val="en-US"/>
        </w:rPr>
        <w:t xml:space="preserve">The SAP request serves as official notification to both the course instructor and the Academic Advising Office, in accordance with University policy: </w:t>
      </w:r>
      <w:hyperlink r:id="rId14" w:history="1">
        <w:r w:rsidRPr="00864A48">
          <w:rPr>
            <w:rStyle w:val="Hyperlink"/>
            <w:color w:val="000000" w:themeColor="text1"/>
            <w:lang w:val="en-US"/>
          </w:rPr>
          <w:t>https://www.uwo.ca/univsec/pdf/academic_policies/appeals/accommodation_religious.pdf</w:t>
        </w:r>
      </w:hyperlink>
      <w:r w:rsidRPr="00864A48">
        <w:rPr>
          <w:color w:val="000000" w:themeColor="text1"/>
          <w:lang w:val="en-US"/>
        </w:rPr>
        <w:t xml:space="preserve"> </w:t>
      </w:r>
    </w:p>
    <w:p w14:paraId="33EE93B6" w14:textId="77777777" w:rsidR="004242CD" w:rsidRPr="00864A48" w:rsidRDefault="004242CD" w:rsidP="004242CD">
      <w:pPr>
        <w:rPr>
          <w:color w:val="000000" w:themeColor="text1"/>
          <w:lang w:val="en-US"/>
        </w:rPr>
      </w:pPr>
    </w:p>
    <w:p w14:paraId="62A57AE4" w14:textId="77777777" w:rsidR="004242CD" w:rsidRPr="00864A48" w:rsidRDefault="004242CD" w:rsidP="004242CD">
      <w:pPr>
        <w:rPr>
          <w:color w:val="000000" w:themeColor="text1"/>
          <w:lang w:val="en-US"/>
        </w:rPr>
      </w:pPr>
      <w:r w:rsidRPr="00864A48">
        <w:rPr>
          <w:color w:val="000000" w:themeColor="text1"/>
          <w:lang w:val="en-US"/>
        </w:rPr>
        <w:t>The Faculty of Science considers religious accommodations as scheduling conflicts.  Instructors should provide either a make-up exam or an earlier sitting of the same exam to accommodate the student.</w:t>
      </w:r>
    </w:p>
    <w:p w14:paraId="01686B80" w14:textId="77777777" w:rsidR="004242CD" w:rsidRPr="00864A48" w:rsidRDefault="004242CD" w:rsidP="004242CD">
      <w:pPr>
        <w:rPr>
          <w:color w:val="000000" w:themeColor="text1"/>
          <w:lang w:val="en-US"/>
        </w:rPr>
      </w:pPr>
    </w:p>
    <w:p w14:paraId="1DF0CBD8" w14:textId="58DC2C03" w:rsidR="004242CD" w:rsidRPr="00864A48" w:rsidRDefault="004242CD" w:rsidP="004242CD">
      <w:pPr>
        <w:rPr>
          <w:color w:val="000000" w:themeColor="text1"/>
          <w:lang w:val="en-US"/>
        </w:rPr>
      </w:pPr>
      <w:r w:rsidRPr="00864A48">
        <w:rPr>
          <w:color w:val="000000" w:themeColor="text1"/>
          <w:lang w:val="en-US"/>
        </w:rPr>
        <w:lastRenderedPageBreak/>
        <w:t>For more information on recognized religious holidays</w:t>
      </w:r>
      <w:r w:rsidR="00D6071C" w:rsidRPr="00864A48">
        <w:rPr>
          <w:color w:val="000000" w:themeColor="text1"/>
          <w:lang w:val="en-US"/>
        </w:rPr>
        <w:t>,</w:t>
      </w:r>
      <w:r w:rsidRPr="00864A48">
        <w:rPr>
          <w:color w:val="000000" w:themeColor="text1"/>
          <w:lang w:val="en-US"/>
        </w:rPr>
        <w:t xml:space="preserve"> please visit the Diversity Calendar posted on the Equity, Diversity &amp; Inclusion website -</w:t>
      </w:r>
      <w:r w:rsidRPr="00864A48">
        <w:rPr>
          <w:color w:val="000000" w:themeColor="text1"/>
        </w:rPr>
        <w:t> </w:t>
      </w:r>
      <w:hyperlink r:id="rId15" w:history="1">
        <w:r w:rsidR="00D6071C" w:rsidRPr="00864A48">
          <w:rPr>
            <w:rStyle w:val="Hyperlink"/>
            <w:color w:val="000000" w:themeColor="text1"/>
          </w:rPr>
          <w:t>https://www.edi.uwo.ca</w:t>
        </w:r>
      </w:hyperlink>
    </w:p>
    <w:p w14:paraId="6758309F" w14:textId="77777777" w:rsidR="00F735AF" w:rsidRPr="00864A48" w:rsidRDefault="00F735AF" w:rsidP="00F735AF">
      <w:pPr>
        <w:rPr>
          <w:color w:val="000000" w:themeColor="text1"/>
        </w:rPr>
      </w:pPr>
    </w:p>
    <w:p w14:paraId="40753EAC" w14:textId="60DCAADB" w:rsidR="00852477" w:rsidRPr="00864A48" w:rsidRDefault="00FA2D05" w:rsidP="00852477">
      <w:pPr>
        <w:ind w:right="-20"/>
        <w:rPr>
          <w:rFonts w:eastAsia="Cambria"/>
          <w:color w:val="000000" w:themeColor="text1"/>
        </w:rPr>
      </w:pPr>
      <w:r w:rsidRPr="00864A48">
        <w:rPr>
          <w:rFonts w:eastAsia="Cambria"/>
          <w:b/>
          <w:bCs/>
          <w:color w:val="000000" w:themeColor="text1"/>
          <w:w w:val="105"/>
        </w:rPr>
        <w:t xml:space="preserve">6.2 </w:t>
      </w:r>
      <w:r w:rsidR="002A30AF" w:rsidRPr="00864A48">
        <w:rPr>
          <w:rFonts w:eastAsia="Cambria"/>
          <w:b/>
          <w:bCs/>
          <w:color w:val="000000" w:themeColor="text1"/>
          <w:w w:val="105"/>
        </w:rPr>
        <w:t xml:space="preserve">Academic </w:t>
      </w:r>
      <w:r w:rsidR="00852477" w:rsidRPr="00864A48">
        <w:rPr>
          <w:rFonts w:eastAsia="Cambria"/>
          <w:b/>
          <w:bCs/>
          <w:color w:val="000000" w:themeColor="text1"/>
          <w:w w:val="105"/>
        </w:rPr>
        <w:t>A</w:t>
      </w:r>
      <w:r w:rsidR="00852477" w:rsidRPr="00864A48">
        <w:rPr>
          <w:rFonts w:eastAsia="Cambria"/>
          <w:b/>
          <w:bCs/>
          <w:color w:val="000000" w:themeColor="text1"/>
          <w:spacing w:val="-3"/>
          <w:w w:val="105"/>
        </w:rPr>
        <w:t>c</w:t>
      </w:r>
      <w:r w:rsidR="00852477" w:rsidRPr="00864A48">
        <w:rPr>
          <w:rFonts w:eastAsia="Cambria"/>
          <w:b/>
          <w:bCs/>
          <w:color w:val="000000" w:themeColor="text1"/>
          <w:spacing w:val="1"/>
          <w:w w:val="105"/>
        </w:rPr>
        <w:t>c</w:t>
      </w:r>
      <w:r w:rsidR="00852477" w:rsidRPr="00864A48">
        <w:rPr>
          <w:rFonts w:eastAsia="Cambria"/>
          <w:b/>
          <w:bCs/>
          <w:color w:val="000000" w:themeColor="text1"/>
          <w:spacing w:val="2"/>
          <w:w w:val="105"/>
        </w:rPr>
        <w:t>ommo</w:t>
      </w:r>
      <w:r w:rsidR="00852477" w:rsidRPr="00864A48">
        <w:rPr>
          <w:rFonts w:eastAsia="Cambria"/>
          <w:b/>
          <w:bCs/>
          <w:color w:val="000000" w:themeColor="text1"/>
          <w:w w:val="105"/>
        </w:rPr>
        <w:t>dat</w:t>
      </w:r>
      <w:r w:rsidR="00852477" w:rsidRPr="00864A48">
        <w:rPr>
          <w:rFonts w:eastAsia="Cambria"/>
          <w:b/>
          <w:bCs/>
          <w:color w:val="000000" w:themeColor="text1"/>
          <w:spacing w:val="-1"/>
          <w:w w:val="105"/>
        </w:rPr>
        <w:t>i</w:t>
      </w:r>
      <w:r w:rsidR="00852477" w:rsidRPr="00864A48">
        <w:rPr>
          <w:rFonts w:eastAsia="Cambria"/>
          <w:b/>
          <w:bCs/>
          <w:color w:val="000000" w:themeColor="text1"/>
          <w:spacing w:val="2"/>
          <w:w w:val="105"/>
        </w:rPr>
        <w:t>o</w:t>
      </w:r>
      <w:r w:rsidR="00852477" w:rsidRPr="00864A48">
        <w:rPr>
          <w:rFonts w:eastAsia="Cambria"/>
          <w:b/>
          <w:bCs/>
          <w:color w:val="000000" w:themeColor="text1"/>
          <w:w w:val="105"/>
        </w:rPr>
        <w:t>n</w:t>
      </w:r>
      <w:r w:rsidR="00852477" w:rsidRPr="00864A48">
        <w:rPr>
          <w:rFonts w:eastAsia="Cambria"/>
          <w:b/>
          <w:bCs/>
          <w:color w:val="000000" w:themeColor="text1"/>
          <w:spacing w:val="9"/>
          <w:w w:val="105"/>
        </w:rPr>
        <w:t xml:space="preserve"> </w:t>
      </w:r>
      <w:r w:rsidR="00852477" w:rsidRPr="00864A48">
        <w:rPr>
          <w:rFonts w:eastAsia="Cambria"/>
          <w:b/>
          <w:bCs/>
          <w:color w:val="000000" w:themeColor="text1"/>
          <w:spacing w:val="1"/>
          <w:w w:val="107"/>
        </w:rPr>
        <w:t>P</w:t>
      </w:r>
      <w:r w:rsidR="00852477" w:rsidRPr="00864A48">
        <w:rPr>
          <w:rFonts w:eastAsia="Cambria"/>
          <w:b/>
          <w:bCs/>
          <w:color w:val="000000" w:themeColor="text1"/>
          <w:spacing w:val="-1"/>
          <w:w w:val="107"/>
        </w:rPr>
        <w:t>ol</w:t>
      </w:r>
      <w:r w:rsidR="00852477" w:rsidRPr="00864A48">
        <w:rPr>
          <w:rFonts w:eastAsia="Cambria"/>
          <w:b/>
          <w:bCs/>
          <w:color w:val="000000" w:themeColor="text1"/>
          <w:spacing w:val="2"/>
          <w:w w:val="107"/>
        </w:rPr>
        <w:t>i</w:t>
      </w:r>
      <w:r w:rsidR="00852477" w:rsidRPr="00864A48">
        <w:rPr>
          <w:rFonts w:eastAsia="Cambria"/>
          <w:b/>
          <w:bCs/>
          <w:color w:val="000000" w:themeColor="text1"/>
          <w:spacing w:val="-1"/>
          <w:w w:val="107"/>
        </w:rPr>
        <w:t>c</w:t>
      </w:r>
      <w:r w:rsidR="00852477" w:rsidRPr="00864A48">
        <w:rPr>
          <w:rFonts w:eastAsia="Cambria"/>
          <w:b/>
          <w:bCs/>
          <w:color w:val="000000" w:themeColor="text1"/>
          <w:spacing w:val="2"/>
          <w:w w:val="107"/>
        </w:rPr>
        <w:t>i</w:t>
      </w:r>
      <w:r w:rsidR="00852477" w:rsidRPr="00864A48">
        <w:rPr>
          <w:rFonts w:eastAsia="Cambria"/>
          <w:b/>
          <w:bCs/>
          <w:color w:val="000000" w:themeColor="text1"/>
          <w:spacing w:val="-1"/>
          <w:w w:val="107"/>
        </w:rPr>
        <w:t>es</w:t>
      </w:r>
    </w:p>
    <w:p w14:paraId="6CF21649" w14:textId="36518D83" w:rsidR="00852477" w:rsidRPr="00864A48" w:rsidRDefault="00852477" w:rsidP="00FA2D05">
      <w:pPr>
        <w:spacing w:before="120" w:after="120"/>
        <w:ind w:right="-14"/>
        <w:rPr>
          <w:rFonts w:eastAsia="Cambria"/>
          <w:color w:val="000000" w:themeColor="text1"/>
          <w:spacing w:val="-1"/>
        </w:rPr>
      </w:pPr>
      <w:r w:rsidRPr="00864A48">
        <w:rPr>
          <w:rFonts w:eastAsia="Cambria"/>
          <w:color w:val="000000" w:themeColor="text1"/>
        </w:rPr>
        <w:t>S</w:t>
      </w:r>
      <w:r w:rsidRPr="00864A48">
        <w:rPr>
          <w:rFonts w:eastAsia="Cambria"/>
          <w:color w:val="000000" w:themeColor="text1"/>
          <w:spacing w:val="3"/>
        </w:rPr>
        <w:t>t</w:t>
      </w:r>
      <w:r w:rsidRPr="00864A48">
        <w:rPr>
          <w:rFonts w:eastAsia="Cambria"/>
          <w:color w:val="000000" w:themeColor="text1"/>
          <w:spacing w:val="2"/>
        </w:rPr>
        <w:t>u</w:t>
      </w:r>
      <w:r w:rsidRPr="00864A48">
        <w:rPr>
          <w:rFonts w:eastAsia="Cambria"/>
          <w:color w:val="000000" w:themeColor="text1"/>
          <w:spacing w:val="1"/>
        </w:rPr>
        <w:t>d</w:t>
      </w:r>
      <w:r w:rsidRPr="00864A48">
        <w:rPr>
          <w:rFonts w:eastAsia="Cambria"/>
          <w:color w:val="000000" w:themeColor="text1"/>
          <w:spacing w:val="2"/>
        </w:rPr>
        <w:t>e</w:t>
      </w:r>
      <w:r w:rsidRPr="00864A48">
        <w:rPr>
          <w:rFonts w:eastAsia="Cambria"/>
          <w:color w:val="000000" w:themeColor="text1"/>
          <w:spacing w:val="3"/>
        </w:rPr>
        <w:t>n</w:t>
      </w:r>
      <w:r w:rsidRPr="00864A48">
        <w:rPr>
          <w:rFonts w:eastAsia="Cambria"/>
          <w:color w:val="000000" w:themeColor="text1"/>
        </w:rPr>
        <w:t>ts</w:t>
      </w:r>
      <w:r w:rsidRPr="00864A48">
        <w:rPr>
          <w:rFonts w:eastAsia="Cambria"/>
          <w:color w:val="000000" w:themeColor="text1"/>
          <w:spacing w:val="18"/>
        </w:rPr>
        <w:t xml:space="preserve"> </w:t>
      </w:r>
      <w:r w:rsidRPr="00864A48">
        <w:rPr>
          <w:rFonts w:eastAsia="Cambria"/>
          <w:color w:val="000000" w:themeColor="text1"/>
          <w:spacing w:val="2"/>
        </w:rPr>
        <w:t>wit</w:t>
      </w:r>
      <w:r w:rsidRPr="00864A48">
        <w:rPr>
          <w:rFonts w:eastAsia="Cambria"/>
          <w:color w:val="000000" w:themeColor="text1"/>
        </w:rPr>
        <w:t>h</w:t>
      </w:r>
      <w:r w:rsidRPr="00864A48">
        <w:rPr>
          <w:rFonts w:eastAsia="Cambria"/>
          <w:color w:val="000000" w:themeColor="text1"/>
          <w:spacing w:val="10"/>
        </w:rPr>
        <w:t xml:space="preserve"> </w:t>
      </w:r>
      <w:r w:rsidRPr="00864A48">
        <w:rPr>
          <w:rFonts w:eastAsia="Cambria"/>
          <w:color w:val="000000" w:themeColor="text1"/>
          <w:spacing w:val="1"/>
        </w:rPr>
        <w:t>d</w:t>
      </w:r>
      <w:r w:rsidRPr="00864A48">
        <w:rPr>
          <w:rFonts w:eastAsia="Cambria"/>
          <w:color w:val="000000" w:themeColor="text1"/>
          <w:spacing w:val="2"/>
        </w:rPr>
        <w:t>i</w:t>
      </w:r>
      <w:r w:rsidRPr="00864A48">
        <w:rPr>
          <w:rFonts w:eastAsia="Cambria"/>
          <w:color w:val="000000" w:themeColor="text1"/>
          <w:spacing w:val="3"/>
        </w:rPr>
        <w:t>s</w:t>
      </w:r>
      <w:r w:rsidRPr="00864A48">
        <w:rPr>
          <w:rFonts w:eastAsia="Cambria"/>
          <w:color w:val="000000" w:themeColor="text1"/>
          <w:spacing w:val="-1"/>
        </w:rPr>
        <w:t>a</w:t>
      </w:r>
      <w:r w:rsidRPr="00864A48">
        <w:rPr>
          <w:rFonts w:eastAsia="Cambria"/>
          <w:color w:val="000000" w:themeColor="text1"/>
          <w:spacing w:val="3"/>
        </w:rPr>
        <w:t>b</w:t>
      </w:r>
      <w:r w:rsidRPr="00864A48">
        <w:rPr>
          <w:rFonts w:eastAsia="Cambria"/>
          <w:color w:val="000000" w:themeColor="text1"/>
          <w:spacing w:val="-1"/>
        </w:rPr>
        <w:t>i</w:t>
      </w:r>
      <w:r w:rsidRPr="00864A48">
        <w:rPr>
          <w:rFonts w:eastAsia="Cambria"/>
          <w:color w:val="000000" w:themeColor="text1"/>
          <w:spacing w:val="3"/>
        </w:rPr>
        <w:t>l</w:t>
      </w:r>
      <w:r w:rsidRPr="00864A48">
        <w:rPr>
          <w:rFonts w:eastAsia="Cambria"/>
          <w:color w:val="000000" w:themeColor="text1"/>
          <w:spacing w:val="-1"/>
        </w:rPr>
        <w:t>i</w:t>
      </w:r>
      <w:r w:rsidRPr="00864A48">
        <w:rPr>
          <w:rFonts w:eastAsia="Cambria"/>
          <w:color w:val="000000" w:themeColor="text1"/>
          <w:spacing w:val="3"/>
        </w:rPr>
        <w:t>t</w:t>
      </w:r>
      <w:r w:rsidRPr="00864A48">
        <w:rPr>
          <w:rFonts w:eastAsia="Cambria"/>
          <w:color w:val="000000" w:themeColor="text1"/>
          <w:spacing w:val="2"/>
        </w:rPr>
        <w:t>i</w:t>
      </w:r>
      <w:r w:rsidRPr="00864A48">
        <w:rPr>
          <w:rFonts w:eastAsia="Cambria"/>
          <w:color w:val="000000" w:themeColor="text1"/>
          <w:spacing w:val="-1"/>
        </w:rPr>
        <w:t>e</w:t>
      </w:r>
      <w:r w:rsidRPr="00864A48">
        <w:rPr>
          <w:rFonts w:eastAsia="Cambria"/>
          <w:color w:val="000000" w:themeColor="text1"/>
        </w:rPr>
        <w:t>s</w:t>
      </w:r>
      <w:r w:rsidRPr="00864A48">
        <w:rPr>
          <w:rFonts w:eastAsia="Cambria"/>
          <w:color w:val="000000" w:themeColor="text1"/>
          <w:spacing w:val="23"/>
        </w:rPr>
        <w:t xml:space="preserve"> </w:t>
      </w:r>
      <w:r w:rsidR="00F735AF" w:rsidRPr="00864A48">
        <w:rPr>
          <w:rFonts w:eastAsia="Cambria"/>
          <w:color w:val="000000" w:themeColor="text1"/>
          <w:spacing w:val="-1"/>
        </w:rPr>
        <w:t>are encouraged to contact</w:t>
      </w:r>
      <w:r w:rsidRPr="00864A48">
        <w:rPr>
          <w:rFonts w:eastAsia="Cambria"/>
          <w:color w:val="000000" w:themeColor="text1"/>
          <w:w w:val="102"/>
        </w:rPr>
        <w:t xml:space="preserve"> </w:t>
      </w:r>
      <w:r w:rsidRPr="00864A48">
        <w:rPr>
          <w:rFonts w:eastAsia="Cambria"/>
          <w:color w:val="000000" w:themeColor="text1"/>
          <w:spacing w:val="2"/>
        </w:rPr>
        <w:t>Accessible Education</w:t>
      </w:r>
      <w:r w:rsidR="008D36EC" w:rsidRPr="00864A48">
        <w:rPr>
          <w:rFonts w:eastAsia="Cambria"/>
          <w:color w:val="000000" w:themeColor="text1"/>
          <w:spacing w:val="2"/>
        </w:rPr>
        <w:t>,</w:t>
      </w:r>
      <w:r w:rsidRPr="00864A48">
        <w:rPr>
          <w:rFonts w:eastAsia="Cambria"/>
          <w:color w:val="000000" w:themeColor="text1"/>
          <w:spacing w:val="12"/>
        </w:rPr>
        <w:t xml:space="preserve"> </w:t>
      </w:r>
      <w:r w:rsidRPr="00864A48">
        <w:rPr>
          <w:rFonts w:eastAsia="Cambria"/>
          <w:color w:val="000000" w:themeColor="text1"/>
          <w:spacing w:val="2"/>
        </w:rPr>
        <w:t>wh</w:t>
      </w:r>
      <w:r w:rsidRPr="00864A48">
        <w:rPr>
          <w:rFonts w:eastAsia="Cambria"/>
          <w:color w:val="000000" w:themeColor="text1"/>
          <w:spacing w:val="-1"/>
        </w:rPr>
        <w:t>i</w:t>
      </w:r>
      <w:r w:rsidRPr="00864A48">
        <w:rPr>
          <w:rFonts w:eastAsia="Cambria"/>
          <w:color w:val="000000" w:themeColor="text1"/>
          <w:spacing w:val="3"/>
        </w:rPr>
        <w:t>c</w:t>
      </w:r>
      <w:r w:rsidRPr="00864A48">
        <w:rPr>
          <w:rFonts w:eastAsia="Cambria"/>
          <w:color w:val="000000" w:themeColor="text1"/>
        </w:rPr>
        <w:t>h</w:t>
      </w:r>
      <w:r w:rsidRPr="00864A48">
        <w:rPr>
          <w:rFonts w:eastAsia="Cambria"/>
          <w:color w:val="000000" w:themeColor="text1"/>
          <w:spacing w:val="12"/>
        </w:rPr>
        <w:t xml:space="preserve"> </w:t>
      </w:r>
      <w:r w:rsidRPr="00864A48">
        <w:rPr>
          <w:rFonts w:eastAsia="Cambria"/>
          <w:color w:val="000000" w:themeColor="text1"/>
          <w:spacing w:val="1"/>
        </w:rPr>
        <w:t>pr</w:t>
      </w:r>
      <w:r w:rsidRPr="00864A48">
        <w:rPr>
          <w:rFonts w:eastAsia="Cambria"/>
          <w:color w:val="000000" w:themeColor="text1"/>
          <w:spacing w:val="3"/>
        </w:rPr>
        <w:t>o</w:t>
      </w:r>
      <w:r w:rsidRPr="00864A48">
        <w:rPr>
          <w:rFonts w:eastAsia="Cambria"/>
          <w:color w:val="000000" w:themeColor="text1"/>
          <w:spacing w:val="1"/>
        </w:rPr>
        <w:t>v</w:t>
      </w:r>
      <w:r w:rsidRPr="00864A48">
        <w:rPr>
          <w:rFonts w:eastAsia="Cambria"/>
          <w:color w:val="000000" w:themeColor="text1"/>
          <w:spacing w:val="2"/>
        </w:rPr>
        <w:t>i</w:t>
      </w:r>
      <w:r w:rsidRPr="00864A48">
        <w:rPr>
          <w:rFonts w:eastAsia="Cambria"/>
          <w:color w:val="000000" w:themeColor="text1"/>
          <w:spacing w:val="1"/>
        </w:rPr>
        <w:t>d</w:t>
      </w:r>
      <w:r w:rsidRPr="00864A48">
        <w:rPr>
          <w:rFonts w:eastAsia="Cambria"/>
          <w:color w:val="000000" w:themeColor="text1"/>
          <w:spacing w:val="2"/>
        </w:rPr>
        <w:t>e</w:t>
      </w:r>
      <w:r w:rsidRPr="00864A48">
        <w:rPr>
          <w:rFonts w:eastAsia="Cambria"/>
          <w:color w:val="000000" w:themeColor="text1"/>
        </w:rPr>
        <w:t>s</w:t>
      </w:r>
      <w:r w:rsidRPr="00864A48">
        <w:rPr>
          <w:rFonts w:eastAsia="Cambria"/>
          <w:color w:val="000000" w:themeColor="text1"/>
          <w:spacing w:val="18"/>
        </w:rPr>
        <w:t xml:space="preserve"> </w:t>
      </w:r>
      <w:r w:rsidRPr="00864A48">
        <w:rPr>
          <w:rFonts w:eastAsia="Cambria"/>
          <w:color w:val="000000" w:themeColor="text1"/>
          <w:spacing w:val="3"/>
          <w:w w:val="102"/>
        </w:rPr>
        <w:t>r</w:t>
      </w:r>
      <w:r w:rsidRPr="00864A48">
        <w:rPr>
          <w:rFonts w:eastAsia="Cambria"/>
          <w:color w:val="000000" w:themeColor="text1"/>
          <w:spacing w:val="-1"/>
          <w:w w:val="102"/>
        </w:rPr>
        <w:t>e</w:t>
      </w:r>
      <w:r w:rsidRPr="00864A48">
        <w:rPr>
          <w:rFonts w:eastAsia="Cambria"/>
          <w:color w:val="000000" w:themeColor="text1"/>
          <w:spacing w:val="1"/>
          <w:w w:val="102"/>
        </w:rPr>
        <w:t>c</w:t>
      </w:r>
      <w:r w:rsidRPr="00864A48">
        <w:rPr>
          <w:rFonts w:eastAsia="Cambria"/>
          <w:color w:val="000000" w:themeColor="text1"/>
          <w:spacing w:val="3"/>
          <w:w w:val="102"/>
        </w:rPr>
        <w:t>omm</w:t>
      </w:r>
      <w:r w:rsidRPr="00864A48">
        <w:rPr>
          <w:rFonts w:eastAsia="Cambria"/>
          <w:color w:val="000000" w:themeColor="text1"/>
          <w:spacing w:val="1"/>
          <w:w w:val="102"/>
        </w:rPr>
        <w:t>e</w:t>
      </w:r>
      <w:r w:rsidRPr="00864A48">
        <w:rPr>
          <w:rFonts w:eastAsia="Cambria"/>
          <w:color w:val="000000" w:themeColor="text1"/>
          <w:spacing w:val="3"/>
          <w:w w:val="102"/>
        </w:rPr>
        <w:t>n</w:t>
      </w:r>
      <w:r w:rsidRPr="00864A48">
        <w:rPr>
          <w:rFonts w:eastAsia="Cambria"/>
          <w:color w:val="000000" w:themeColor="text1"/>
          <w:spacing w:val="1"/>
          <w:w w:val="102"/>
        </w:rPr>
        <w:t>d</w:t>
      </w:r>
      <w:r w:rsidRPr="00864A48">
        <w:rPr>
          <w:rFonts w:eastAsia="Cambria"/>
          <w:color w:val="000000" w:themeColor="text1"/>
          <w:spacing w:val="-1"/>
          <w:w w:val="102"/>
        </w:rPr>
        <w:t>a</w:t>
      </w:r>
      <w:r w:rsidRPr="00864A48">
        <w:rPr>
          <w:rFonts w:eastAsia="Cambria"/>
          <w:color w:val="000000" w:themeColor="text1"/>
          <w:spacing w:val="3"/>
          <w:w w:val="102"/>
        </w:rPr>
        <w:t>t</w:t>
      </w:r>
      <w:r w:rsidRPr="00864A48">
        <w:rPr>
          <w:rFonts w:eastAsia="Cambria"/>
          <w:color w:val="000000" w:themeColor="text1"/>
          <w:spacing w:val="-1"/>
          <w:w w:val="102"/>
        </w:rPr>
        <w:t>i</w:t>
      </w:r>
      <w:r w:rsidRPr="00864A48">
        <w:rPr>
          <w:rFonts w:eastAsia="Cambria"/>
          <w:color w:val="000000" w:themeColor="text1"/>
          <w:spacing w:val="3"/>
          <w:w w:val="102"/>
        </w:rPr>
        <w:t>o</w:t>
      </w:r>
      <w:r w:rsidRPr="00864A48">
        <w:rPr>
          <w:rFonts w:eastAsia="Cambria"/>
          <w:color w:val="000000" w:themeColor="text1"/>
          <w:spacing w:val="1"/>
          <w:w w:val="102"/>
        </w:rPr>
        <w:t>n</w:t>
      </w:r>
      <w:r w:rsidRPr="00864A48">
        <w:rPr>
          <w:rFonts w:eastAsia="Cambria"/>
          <w:color w:val="000000" w:themeColor="text1"/>
          <w:w w:val="102"/>
        </w:rPr>
        <w:t xml:space="preserve">s </w:t>
      </w:r>
      <w:r w:rsidRPr="00864A48">
        <w:rPr>
          <w:rFonts w:eastAsia="Cambria"/>
          <w:color w:val="000000" w:themeColor="text1"/>
          <w:spacing w:val="-1"/>
        </w:rPr>
        <w:t>f</w:t>
      </w:r>
      <w:r w:rsidRPr="00864A48">
        <w:rPr>
          <w:rFonts w:eastAsia="Cambria"/>
          <w:color w:val="000000" w:themeColor="text1"/>
          <w:spacing w:val="1"/>
        </w:rPr>
        <w:t>o</w:t>
      </w:r>
      <w:r w:rsidRPr="00864A48">
        <w:rPr>
          <w:rFonts w:eastAsia="Cambria"/>
          <w:color w:val="000000" w:themeColor="text1"/>
        </w:rPr>
        <w:t>r</w:t>
      </w:r>
      <w:r w:rsidRPr="00864A48">
        <w:rPr>
          <w:rFonts w:eastAsia="Cambria"/>
          <w:color w:val="000000" w:themeColor="text1"/>
          <w:spacing w:val="8"/>
        </w:rPr>
        <w:t xml:space="preserve"> </w:t>
      </w:r>
      <w:r w:rsidRPr="00864A48">
        <w:rPr>
          <w:rFonts w:eastAsia="Cambria"/>
          <w:color w:val="000000" w:themeColor="text1"/>
          <w:spacing w:val="1"/>
        </w:rPr>
        <w:t>ac</w:t>
      </w:r>
      <w:r w:rsidRPr="00864A48">
        <w:rPr>
          <w:rFonts w:eastAsia="Cambria"/>
          <w:color w:val="000000" w:themeColor="text1"/>
          <w:spacing w:val="3"/>
        </w:rPr>
        <w:t>co</w:t>
      </w:r>
      <w:r w:rsidRPr="00864A48">
        <w:rPr>
          <w:rFonts w:eastAsia="Cambria"/>
          <w:color w:val="000000" w:themeColor="text1"/>
          <w:spacing w:val="1"/>
        </w:rPr>
        <w:t>m</w:t>
      </w:r>
      <w:r w:rsidRPr="00864A48">
        <w:rPr>
          <w:rFonts w:eastAsia="Cambria"/>
          <w:color w:val="000000" w:themeColor="text1"/>
          <w:spacing w:val="3"/>
        </w:rPr>
        <w:t>mo</w:t>
      </w:r>
      <w:r w:rsidRPr="00864A48">
        <w:rPr>
          <w:rFonts w:eastAsia="Cambria"/>
          <w:color w:val="000000" w:themeColor="text1"/>
          <w:spacing w:val="1"/>
        </w:rPr>
        <w:t>da</w:t>
      </w:r>
      <w:r w:rsidRPr="00864A48">
        <w:rPr>
          <w:rFonts w:eastAsia="Cambria"/>
          <w:color w:val="000000" w:themeColor="text1"/>
        </w:rPr>
        <w:t>t</w:t>
      </w:r>
      <w:r w:rsidRPr="00864A48">
        <w:rPr>
          <w:rFonts w:eastAsia="Cambria"/>
          <w:color w:val="000000" w:themeColor="text1"/>
          <w:spacing w:val="2"/>
        </w:rPr>
        <w:t>i</w:t>
      </w:r>
      <w:r w:rsidRPr="00864A48">
        <w:rPr>
          <w:rFonts w:eastAsia="Cambria"/>
          <w:color w:val="000000" w:themeColor="text1"/>
          <w:spacing w:val="1"/>
        </w:rPr>
        <w:t>o</w:t>
      </w:r>
      <w:r w:rsidRPr="00864A48">
        <w:rPr>
          <w:rFonts w:eastAsia="Cambria"/>
          <w:color w:val="000000" w:themeColor="text1"/>
        </w:rPr>
        <w:t>n</w:t>
      </w:r>
      <w:r w:rsidRPr="00864A48">
        <w:rPr>
          <w:rFonts w:eastAsia="Cambria"/>
          <w:color w:val="000000" w:themeColor="text1"/>
          <w:spacing w:val="29"/>
        </w:rPr>
        <w:t xml:space="preserve"> </w:t>
      </w:r>
      <w:r w:rsidRPr="00864A48">
        <w:rPr>
          <w:rFonts w:eastAsia="Cambria"/>
          <w:color w:val="000000" w:themeColor="text1"/>
          <w:spacing w:val="3"/>
        </w:rPr>
        <w:t>b</w:t>
      </w:r>
      <w:r w:rsidRPr="00864A48">
        <w:rPr>
          <w:rFonts w:eastAsia="Cambria"/>
          <w:color w:val="000000" w:themeColor="text1"/>
          <w:spacing w:val="1"/>
        </w:rPr>
        <w:t>a</w:t>
      </w:r>
      <w:r w:rsidRPr="00864A48">
        <w:rPr>
          <w:rFonts w:eastAsia="Cambria"/>
          <w:color w:val="000000" w:themeColor="text1"/>
          <w:spacing w:val="3"/>
        </w:rPr>
        <w:t>s</w:t>
      </w:r>
      <w:r w:rsidRPr="00864A48">
        <w:rPr>
          <w:rFonts w:eastAsia="Cambria"/>
          <w:color w:val="000000" w:themeColor="text1"/>
          <w:spacing w:val="1"/>
        </w:rPr>
        <w:t>e</w:t>
      </w:r>
      <w:r w:rsidRPr="00864A48">
        <w:rPr>
          <w:rFonts w:eastAsia="Cambria"/>
          <w:color w:val="000000" w:themeColor="text1"/>
        </w:rPr>
        <w:t>d</w:t>
      </w:r>
      <w:r w:rsidRPr="00864A48">
        <w:rPr>
          <w:rFonts w:eastAsia="Cambria"/>
          <w:color w:val="000000" w:themeColor="text1"/>
          <w:spacing w:val="11"/>
        </w:rPr>
        <w:t xml:space="preserve"> </w:t>
      </w:r>
      <w:r w:rsidRPr="00864A48">
        <w:rPr>
          <w:rFonts w:eastAsia="Cambria"/>
          <w:color w:val="000000" w:themeColor="text1"/>
          <w:spacing w:val="1"/>
        </w:rPr>
        <w:t>o</w:t>
      </w:r>
      <w:r w:rsidRPr="00864A48">
        <w:rPr>
          <w:rFonts w:eastAsia="Cambria"/>
          <w:color w:val="000000" w:themeColor="text1"/>
        </w:rPr>
        <w:t>n</w:t>
      </w:r>
      <w:r w:rsidRPr="00864A48">
        <w:rPr>
          <w:rFonts w:eastAsia="Cambria"/>
          <w:color w:val="000000" w:themeColor="text1"/>
          <w:spacing w:val="8"/>
        </w:rPr>
        <w:t xml:space="preserve"> </w:t>
      </w:r>
      <w:r w:rsidRPr="00864A48">
        <w:rPr>
          <w:rFonts w:eastAsia="Cambria"/>
          <w:color w:val="000000" w:themeColor="text1"/>
          <w:spacing w:val="3"/>
          <w:w w:val="102"/>
        </w:rPr>
        <w:t>m</w:t>
      </w:r>
      <w:r w:rsidRPr="00864A48">
        <w:rPr>
          <w:rFonts w:eastAsia="Cambria"/>
          <w:color w:val="000000" w:themeColor="text1"/>
          <w:spacing w:val="1"/>
          <w:w w:val="102"/>
        </w:rPr>
        <w:t>ed</w:t>
      </w:r>
      <w:r w:rsidRPr="00864A48">
        <w:rPr>
          <w:rFonts w:eastAsia="Cambria"/>
          <w:color w:val="000000" w:themeColor="text1"/>
          <w:spacing w:val="-1"/>
          <w:w w:val="102"/>
        </w:rPr>
        <w:t>i</w:t>
      </w:r>
      <w:r w:rsidRPr="00864A48">
        <w:rPr>
          <w:rFonts w:eastAsia="Cambria"/>
          <w:color w:val="000000" w:themeColor="text1"/>
          <w:spacing w:val="3"/>
          <w:w w:val="102"/>
        </w:rPr>
        <w:t>c</w:t>
      </w:r>
      <w:r w:rsidRPr="00864A48">
        <w:rPr>
          <w:rFonts w:eastAsia="Cambria"/>
          <w:color w:val="000000" w:themeColor="text1"/>
          <w:spacing w:val="1"/>
          <w:w w:val="102"/>
        </w:rPr>
        <w:t xml:space="preserve">al </w:t>
      </w:r>
      <w:r w:rsidRPr="00864A48">
        <w:rPr>
          <w:rFonts w:eastAsia="Cambria"/>
          <w:color w:val="000000" w:themeColor="text1"/>
          <w:spacing w:val="1"/>
        </w:rPr>
        <w:t>do</w:t>
      </w:r>
      <w:r w:rsidRPr="00864A48">
        <w:rPr>
          <w:rFonts w:eastAsia="Cambria"/>
          <w:color w:val="000000" w:themeColor="text1"/>
          <w:spacing w:val="3"/>
        </w:rPr>
        <w:t>c</w:t>
      </w:r>
      <w:r w:rsidRPr="00864A48">
        <w:rPr>
          <w:rFonts w:eastAsia="Cambria"/>
          <w:color w:val="000000" w:themeColor="text1"/>
          <w:spacing w:val="2"/>
        </w:rPr>
        <w:t>u</w:t>
      </w:r>
      <w:r w:rsidRPr="00864A48">
        <w:rPr>
          <w:rFonts w:eastAsia="Cambria"/>
          <w:color w:val="000000" w:themeColor="text1"/>
          <w:spacing w:val="3"/>
        </w:rPr>
        <w:t>m</w:t>
      </w:r>
      <w:r w:rsidRPr="00864A48">
        <w:rPr>
          <w:rFonts w:eastAsia="Cambria"/>
          <w:color w:val="000000" w:themeColor="text1"/>
          <w:spacing w:val="2"/>
        </w:rPr>
        <w:t>e</w:t>
      </w:r>
      <w:r w:rsidRPr="00864A48">
        <w:rPr>
          <w:rFonts w:eastAsia="Cambria"/>
          <w:color w:val="000000" w:themeColor="text1"/>
          <w:spacing w:val="1"/>
        </w:rPr>
        <w:t>n</w:t>
      </w:r>
      <w:r w:rsidRPr="00864A48">
        <w:rPr>
          <w:rFonts w:eastAsia="Cambria"/>
          <w:color w:val="000000" w:themeColor="text1"/>
          <w:spacing w:val="3"/>
        </w:rPr>
        <w:t>t</w:t>
      </w:r>
      <w:r w:rsidRPr="00864A48">
        <w:rPr>
          <w:rFonts w:eastAsia="Cambria"/>
          <w:color w:val="000000" w:themeColor="text1"/>
          <w:spacing w:val="-1"/>
        </w:rPr>
        <w:t>a</w:t>
      </w:r>
      <w:r w:rsidRPr="00864A48">
        <w:rPr>
          <w:rFonts w:eastAsia="Cambria"/>
          <w:color w:val="000000" w:themeColor="text1"/>
          <w:spacing w:val="3"/>
        </w:rPr>
        <w:t>t</w:t>
      </w:r>
      <w:r w:rsidRPr="00864A48">
        <w:rPr>
          <w:rFonts w:eastAsia="Cambria"/>
          <w:color w:val="000000" w:themeColor="text1"/>
          <w:spacing w:val="2"/>
        </w:rPr>
        <w:t>i</w:t>
      </w:r>
      <w:r w:rsidRPr="00864A48">
        <w:rPr>
          <w:rFonts w:eastAsia="Cambria"/>
          <w:color w:val="000000" w:themeColor="text1"/>
          <w:spacing w:val="1"/>
        </w:rPr>
        <w:t>o</w:t>
      </w:r>
      <w:r w:rsidRPr="00864A48">
        <w:rPr>
          <w:rFonts w:eastAsia="Cambria"/>
          <w:color w:val="000000" w:themeColor="text1"/>
        </w:rPr>
        <w:t>n</w:t>
      </w:r>
      <w:r w:rsidRPr="00864A48">
        <w:rPr>
          <w:rFonts w:eastAsia="Cambria"/>
          <w:color w:val="000000" w:themeColor="text1"/>
          <w:spacing w:val="27"/>
        </w:rPr>
        <w:t xml:space="preserve"> </w:t>
      </w:r>
      <w:r w:rsidRPr="00864A48">
        <w:rPr>
          <w:rFonts w:eastAsia="Cambria"/>
          <w:color w:val="000000" w:themeColor="text1"/>
          <w:spacing w:val="1"/>
        </w:rPr>
        <w:t>o</w:t>
      </w:r>
      <w:r w:rsidRPr="00864A48">
        <w:rPr>
          <w:rFonts w:eastAsia="Cambria"/>
          <w:color w:val="000000" w:themeColor="text1"/>
        </w:rPr>
        <w:t>r</w:t>
      </w:r>
      <w:r w:rsidRPr="00864A48">
        <w:rPr>
          <w:rFonts w:eastAsia="Cambria"/>
          <w:color w:val="000000" w:themeColor="text1"/>
          <w:spacing w:val="7"/>
        </w:rPr>
        <w:t xml:space="preserve"> </w:t>
      </w:r>
      <w:r w:rsidRPr="00864A48">
        <w:rPr>
          <w:rFonts w:eastAsia="Cambria"/>
          <w:color w:val="000000" w:themeColor="text1"/>
          <w:spacing w:val="1"/>
        </w:rPr>
        <w:t>p</w:t>
      </w:r>
      <w:r w:rsidRPr="00864A48">
        <w:rPr>
          <w:rFonts w:eastAsia="Cambria"/>
          <w:color w:val="000000" w:themeColor="text1"/>
        </w:rPr>
        <w:t>s</w:t>
      </w:r>
      <w:r w:rsidRPr="00864A48">
        <w:rPr>
          <w:rFonts w:eastAsia="Cambria"/>
          <w:color w:val="000000" w:themeColor="text1"/>
          <w:spacing w:val="3"/>
        </w:rPr>
        <w:t>yc</w:t>
      </w:r>
      <w:r w:rsidRPr="00864A48">
        <w:rPr>
          <w:rFonts w:eastAsia="Cambria"/>
          <w:color w:val="000000" w:themeColor="text1"/>
          <w:spacing w:val="-1"/>
        </w:rPr>
        <w:t>h</w:t>
      </w:r>
      <w:r w:rsidRPr="00864A48">
        <w:rPr>
          <w:rFonts w:eastAsia="Cambria"/>
          <w:color w:val="000000" w:themeColor="text1"/>
          <w:spacing w:val="1"/>
        </w:rPr>
        <w:t>o</w:t>
      </w:r>
      <w:r w:rsidRPr="00864A48">
        <w:rPr>
          <w:rFonts w:eastAsia="Cambria"/>
          <w:color w:val="000000" w:themeColor="text1"/>
          <w:spacing w:val="3"/>
        </w:rPr>
        <w:t>l</w:t>
      </w:r>
      <w:r w:rsidRPr="00864A48">
        <w:rPr>
          <w:rFonts w:eastAsia="Cambria"/>
          <w:color w:val="000000" w:themeColor="text1"/>
          <w:spacing w:val="1"/>
        </w:rPr>
        <w:t>o</w:t>
      </w:r>
      <w:r w:rsidRPr="00864A48">
        <w:rPr>
          <w:rFonts w:eastAsia="Cambria"/>
          <w:color w:val="000000" w:themeColor="text1"/>
          <w:spacing w:val="3"/>
        </w:rPr>
        <w:t>g</w:t>
      </w:r>
      <w:r w:rsidRPr="00864A48">
        <w:rPr>
          <w:rFonts w:eastAsia="Cambria"/>
          <w:color w:val="000000" w:themeColor="text1"/>
          <w:spacing w:val="-1"/>
        </w:rPr>
        <w:t>i</w:t>
      </w:r>
      <w:r w:rsidRPr="00864A48">
        <w:rPr>
          <w:rFonts w:eastAsia="Cambria"/>
          <w:color w:val="000000" w:themeColor="text1"/>
          <w:spacing w:val="3"/>
        </w:rPr>
        <w:t>c</w:t>
      </w:r>
      <w:r w:rsidRPr="00864A48">
        <w:rPr>
          <w:rFonts w:eastAsia="Cambria"/>
          <w:color w:val="000000" w:themeColor="text1"/>
          <w:spacing w:val="-1"/>
        </w:rPr>
        <w:t>a</w:t>
      </w:r>
      <w:r w:rsidRPr="00864A48">
        <w:rPr>
          <w:rFonts w:eastAsia="Cambria"/>
          <w:color w:val="000000" w:themeColor="text1"/>
        </w:rPr>
        <w:t>l</w:t>
      </w:r>
      <w:r w:rsidRPr="00864A48">
        <w:rPr>
          <w:rFonts w:eastAsia="Cambria"/>
          <w:color w:val="000000" w:themeColor="text1"/>
          <w:spacing w:val="25"/>
        </w:rPr>
        <w:t xml:space="preserve"> </w:t>
      </w:r>
      <w:r w:rsidRPr="00864A48">
        <w:rPr>
          <w:rFonts w:eastAsia="Cambria"/>
          <w:color w:val="000000" w:themeColor="text1"/>
          <w:spacing w:val="1"/>
          <w:w w:val="102"/>
        </w:rPr>
        <w:t>a</w:t>
      </w:r>
      <w:r w:rsidRPr="00864A48">
        <w:rPr>
          <w:rFonts w:eastAsia="Cambria"/>
          <w:color w:val="000000" w:themeColor="text1"/>
          <w:spacing w:val="3"/>
          <w:w w:val="102"/>
        </w:rPr>
        <w:t>n</w:t>
      </w:r>
      <w:r w:rsidRPr="00864A48">
        <w:rPr>
          <w:rFonts w:eastAsia="Cambria"/>
          <w:color w:val="000000" w:themeColor="text1"/>
          <w:w w:val="102"/>
        </w:rPr>
        <w:t xml:space="preserve">d </w:t>
      </w:r>
      <w:r w:rsidRPr="00864A48">
        <w:rPr>
          <w:rFonts w:eastAsia="Cambria"/>
          <w:color w:val="000000" w:themeColor="text1"/>
          <w:spacing w:val="1"/>
        </w:rPr>
        <w:t>co</w:t>
      </w:r>
      <w:r w:rsidRPr="00864A48">
        <w:rPr>
          <w:rFonts w:eastAsia="Cambria"/>
          <w:color w:val="000000" w:themeColor="text1"/>
          <w:spacing w:val="3"/>
        </w:rPr>
        <w:t>g</w:t>
      </w:r>
      <w:r w:rsidRPr="00864A48">
        <w:rPr>
          <w:rFonts w:eastAsia="Cambria"/>
          <w:color w:val="000000" w:themeColor="text1"/>
          <w:spacing w:val="1"/>
        </w:rPr>
        <w:t>n</w:t>
      </w:r>
      <w:r w:rsidRPr="00864A48">
        <w:rPr>
          <w:rFonts w:eastAsia="Cambria"/>
          <w:color w:val="000000" w:themeColor="text1"/>
          <w:spacing w:val="2"/>
        </w:rPr>
        <w:t>i</w:t>
      </w:r>
      <w:r w:rsidRPr="00864A48">
        <w:rPr>
          <w:rFonts w:eastAsia="Cambria"/>
          <w:color w:val="000000" w:themeColor="text1"/>
          <w:spacing w:val="3"/>
        </w:rPr>
        <w:t>t</w:t>
      </w:r>
      <w:r w:rsidRPr="00864A48">
        <w:rPr>
          <w:rFonts w:eastAsia="Cambria"/>
          <w:color w:val="000000" w:themeColor="text1"/>
          <w:spacing w:val="-1"/>
        </w:rPr>
        <w:t>i</w:t>
      </w:r>
      <w:r w:rsidRPr="00864A48">
        <w:rPr>
          <w:rFonts w:eastAsia="Cambria"/>
          <w:color w:val="000000" w:themeColor="text1"/>
          <w:spacing w:val="3"/>
        </w:rPr>
        <w:t>v</w:t>
      </w:r>
      <w:r w:rsidRPr="00864A48">
        <w:rPr>
          <w:rFonts w:eastAsia="Cambria"/>
          <w:color w:val="000000" w:themeColor="text1"/>
        </w:rPr>
        <w:t>e</w:t>
      </w:r>
      <w:r w:rsidRPr="00864A48">
        <w:rPr>
          <w:rFonts w:eastAsia="Cambria"/>
          <w:color w:val="000000" w:themeColor="text1"/>
          <w:spacing w:val="17"/>
        </w:rPr>
        <w:t xml:space="preserve"> </w:t>
      </w:r>
      <w:r w:rsidRPr="00864A48">
        <w:rPr>
          <w:rFonts w:eastAsia="Cambria"/>
          <w:color w:val="000000" w:themeColor="text1"/>
          <w:spacing w:val="3"/>
        </w:rPr>
        <w:t>t</w:t>
      </w:r>
      <w:r w:rsidRPr="00864A48">
        <w:rPr>
          <w:rFonts w:eastAsia="Cambria"/>
          <w:color w:val="000000" w:themeColor="text1"/>
          <w:spacing w:val="-1"/>
        </w:rPr>
        <w:t>e</w:t>
      </w:r>
      <w:r w:rsidRPr="00864A48">
        <w:rPr>
          <w:rFonts w:eastAsia="Cambria"/>
          <w:color w:val="000000" w:themeColor="text1"/>
        </w:rPr>
        <w:t>s</w:t>
      </w:r>
      <w:r w:rsidRPr="00864A48">
        <w:rPr>
          <w:rFonts w:eastAsia="Cambria"/>
          <w:color w:val="000000" w:themeColor="text1"/>
          <w:spacing w:val="3"/>
        </w:rPr>
        <w:t>t</w:t>
      </w:r>
      <w:r w:rsidRPr="00864A48">
        <w:rPr>
          <w:rFonts w:eastAsia="Cambria"/>
          <w:color w:val="000000" w:themeColor="text1"/>
          <w:spacing w:val="2"/>
        </w:rPr>
        <w:t>i</w:t>
      </w:r>
      <w:r w:rsidRPr="00864A48">
        <w:rPr>
          <w:rFonts w:eastAsia="Cambria"/>
          <w:color w:val="000000" w:themeColor="text1"/>
          <w:spacing w:val="1"/>
        </w:rPr>
        <w:t>n</w:t>
      </w:r>
      <w:r w:rsidRPr="00864A48">
        <w:rPr>
          <w:rFonts w:eastAsia="Cambria"/>
          <w:color w:val="000000" w:themeColor="text1"/>
        </w:rPr>
        <w:t>g.</w:t>
      </w:r>
      <w:r w:rsidR="009C1E92" w:rsidRPr="00864A48">
        <w:rPr>
          <w:rFonts w:eastAsia="Cambria"/>
          <w:color w:val="000000" w:themeColor="text1"/>
        </w:rPr>
        <w:t xml:space="preserve"> </w:t>
      </w:r>
      <w:r w:rsidRPr="00864A48">
        <w:rPr>
          <w:rFonts w:eastAsia="Cambria"/>
          <w:color w:val="000000" w:themeColor="text1"/>
          <w:spacing w:val="15"/>
        </w:rPr>
        <w:t xml:space="preserve"> </w:t>
      </w:r>
      <w:r w:rsidRPr="00864A48">
        <w:rPr>
          <w:rFonts w:eastAsia="Cambria"/>
          <w:color w:val="000000" w:themeColor="text1"/>
          <w:spacing w:val="1"/>
        </w:rPr>
        <w:t>T</w:t>
      </w:r>
      <w:r w:rsidRPr="00864A48">
        <w:rPr>
          <w:rFonts w:eastAsia="Cambria"/>
          <w:color w:val="000000" w:themeColor="text1"/>
          <w:spacing w:val="2"/>
        </w:rPr>
        <w:t>h</w:t>
      </w:r>
      <w:r w:rsidRPr="00864A48">
        <w:rPr>
          <w:rFonts w:eastAsia="Cambria"/>
          <w:color w:val="000000" w:themeColor="text1"/>
        </w:rPr>
        <w:t>e</w:t>
      </w:r>
      <w:r w:rsidR="008D36EC" w:rsidRPr="00864A48">
        <w:rPr>
          <w:rFonts w:eastAsia="Cambria"/>
          <w:color w:val="000000" w:themeColor="text1"/>
        </w:rPr>
        <w:t xml:space="preserve"> policy on</w:t>
      </w:r>
      <w:r w:rsidRPr="00864A48">
        <w:rPr>
          <w:rFonts w:eastAsia="Cambria"/>
          <w:color w:val="000000" w:themeColor="text1"/>
          <w:spacing w:val="11"/>
        </w:rPr>
        <w:t xml:space="preserve"> </w:t>
      </w:r>
      <w:r w:rsidRPr="00864A48">
        <w:rPr>
          <w:rFonts w:eastAsia="Cambria"/>
          <w:color w:val="000000" w:themeColor="text1"/>
          <w:spacing w:val="-1"/>
          <w:w w:val="102"/>
        </w:rPr>
        <w:t xml:space="preserve">Academic Accommodation for Students with Disabilities </w:t>
      </w:r>
      <w:r w:rsidRPr="00864A48">
        <w:rPr>
          <w:rFonts w:eastAsia="Cambria"/>
          <w:color w:val="000000" w:themeColor="text1"/>
          <w:spacing w:val="3"/>
        </w:rPr>
        <w:t>c</w:t>
      </w:r>
      <w:r w:rsidRPr="00864A48">
        <w:rPr>
          <w:rFonts w:eastAsia="Cambria"/>
          <w:color w:val="000000" w:themeColor="text1"/>
          <w:spacing w:val="-1"/>
        </w:rPr>
        <w:t>a</w:t>
      </w:r>
      <w:r w:rsidRPr="00864A48">
        <w:rPr>
          <w:rFonts w:eastAsia="Cambria"/>
          <w:color w:val="000000" w:themeColor="text1"/>
        </w:rPr>
        <w:t>n</w:t>
      </w:r>
      <w:r w:rsidRPr="00864A48">
        <w:rPr>
          <w:rFonts w:eastAsia="Cambria"/>
          <w:color w:val="000000" w:themeColor="text1"/>
          <w:spacing w:val="9"/>
        </w:rPr>
        <w:t xml:space="preserve"> </w:t>
      </w:r>
      <w:r w:rsidRPr="00864A48">
        <w:rPr>
          <w:rFonts w:eastAsia="Cambria"/>
          <w:color w:val="000000" w:themeColor="text1"/>
          <w:spacing w:val="3"/>
        </w:rPr>
        <w:t>b</w:t>
      </w:r>
      <w:r w:rsidRPr="00864A48">
        <w:rPr>
          <w:rFonts w:eastAsia="Cambria"/>
          <w:color w:val="000000" w:themeColor="text1"/>
        </w:rPr>
        <w:t>e</w:t>
      </w:r>
      <w:r w:rsidRPr="00864A48">
        <w:rPr>
          <w:rFonts w:eastAsia="Cambria"/>
          <w:color w:val="000000" w:themeColor="text1"/>
          <w:spacing w:val="7"/>
        </w:rPr>
        <w:t xml:space="preserve"> </w:t>
      </w:r>
      <w:r w:rsidRPr="00864A48">
        <w:rPr>
          <w:rFonts w:eastAsia="Cambria"/>
          <w:color w:val="000000" w:themeColor="text1"/>
          <w:spacing w:val="2"/>
        </w:rPr>
        <w:t>f</w:t>
      </w:r>
      <w:r w:rsidRPr="00864A48">
        <w:rPr>
          <w:rFonts w:eastAsia="Cambria"/>
          <w:color w:val="000000" w:themeColor="text1"/>
          <w:spacing w:val="3"/>
        </w:rPr>
        <w:t>o</w:t>
      </w:r>
      <w:r w:rsidRPr="00864A48">
        <w:rPr>
          <w:rFonts w:eastAsia="Cambria"/>
          <w:color w:val="000000" w:themeColor="text1"/>
          <w:spacing w:val="-1"/>
        </w:rPr>
        <w:t>u</w:t>
      </w:r>
      <w:r w:rsidRPr="00864A48">
        <w:rPr>
          <w:rFonts w:eastAsia="Cambria"/>
          <w:color w:val="000000" w:themeColor="text1"/>
          <w:spacing w:val="3"/>
        </w:rPr>
        <w:t>n</w:t>
      </w:r>
      <w:r w:rsidRPr="00864A48">
        <w:rPr>
          <w:rFonts w:eastAsia="Cambria"/>
          <w:color w:val="000000" w:themeColor="text1"/>
        </w:rPr>
        <w:t>d</w:t>
      </w:r>
      <w:r w:rsidRPr="00864A48">
        <w:rPr>
          <w:rFonts w:eastAsia="Cambria"/>
          <w:color w:val="000000" w:themeColor="text1"/>
          <w:spacing w:val="2"/>
          <w:w w:val="102"/>
        </w:rPr>
        <w:t xml:space="preserve"> at</w:t>
      </w:r>
      <w:r w:rsidRPr="00864A48">
        <w:rPr>
          <w:rFonts w:eastAsia="Cambria"/>
          <w:color w:val="000000" w:themeColor="text1"/>
          <w:spacing w:val="-1"/>
        </w:rPr>
        <w:t>:</w:t>
      </w:r>
    </w:p>
    <w:p w14:paraId="1E4DEB81" w14:textId="22CFA5FF" w:rsidR="00852477" w:rsidRPr="00864A48" w:rsidRDefault="00852477" w:rsidP="008D36EC">
      <w:pPr>
        <w:ind w:left="360" w:right="-13"/>
        <w:rPr>
          <w:rFonts w:eastAsia="Cambria"/>
          <w:color w:val="000000" w:themeColor="text1"/>
          <w:sz w:val="23"/>
          <w:szCs w:val="23"/>
        </w:rPr>
      </w:pPr>
      <w:hyperlink r:id="rId16" w:history="1">
        <w:r w:rsidRPr="00864A48">
          <w:rPr>
            <w:rStyle w:val="Hyperlink"/>
            <w:rFonts w:eastAsia="Cambria"/>
            <w:color w:val="000000" w:themeColor="text1"/>
            <w:sz w:val="23"/>
            <w:szCs w:val="23"/>
          </w:rPr>
          <w:t>https://www.uwo.ca/univsec/pdf/academic_policies/appeals/Academic Accommodation_disabilities.pdf</w:t>
        </w:r>
      </w:hyperlink>
      <w:r w:rsidR="00F735AF" w:rsidRPr="00864A48">
        <w:rPr>
          <w:rFonts w:eastAsia="Cambria"/>
          <w:color w:val="000000" w:themeColor="text1"/>
          <w:sz w:val="23"/>
          <w:szCs w:val="23"/>
        </w:rPr>
        <w:t>.</w:t>
      </w:r>
      <w:r w:rsidRPr="00864A48">
        <w:rPr>
          <w:rFonts w:eastAsia="Cambria"/>
          <w:color w:val="000000" w:themeColor="text1"/>
          <w:sz w:val="23"/>
          <w:szCs w:val="23"/>
        </w:rPr>
        <w:t xml:space="preserve"> </w:t>
      </w:r>
    </w:p>
    <w:p w14:paraId="6231F94C" w14:textId="77777777" w:rsidR="00852477" w:rsidRPr="00864A48" w:rsidRDefault="00852477" w:rsidP="003C6E2C">
      <w:pPr>
        <w:rPr>
          <w:b/>
          <w:color w:val="000000" w:themeColor="text1"/>
        </w:rPr>
      </w:pPr>
    </w:p>
    <w:p w14:paraId="4EF1E36A" w14:textId="1A3EE3BD" w:rsidR="00A92B9B" w:rsidRPr="00864A48" w:rsidRDefault="00FA2D05" w:rsidP="00A92B9B">
      <w:pPr>
        <w:ind w:right="-20"/>
        <w:rPr>
          <w:rFonts w:eastAsia="Cambria"/>
          <w:color w:val="000000" w:themeColor="text1"/>
        </w:rPr>
      </w:pPr>
      <w:r w:rsidRPr="00864A48">
        <w:rPr>
          <w:rFonts w:eastAsia="Cambria"/>
          <w:b/>
          <w:bCs/>
          <w:color w:val="000000" w:themeColor="text1"/>
          <w:w w:val="105"/>
        </w:rPr>
        <w:t xml:space="preserve">6.3 </w:t>
      </w:r>
      <w:r w:rsidR="002A30AF" w:rsidRPr="00864A48">
        <w:rPr>
          <w:rFonts w:eastAsia="Cambria"/>
          <w:b/>
          <w:bCs/>
          <w:color w:val="000000" w:themeColor="text1"/>
          <w:w w:val="105"/>
        </w:rPr>
        <w:t xml:space="preserve">General </w:t>
      </w:r>
      <w:r w:rsidR="00A92B9B" w:rsidRPr="00864A48">
        <w:rPr>
          <w:rFonts w:eastAsia="Cambria"/>
          <w:b/>
          <w:bCs/>
          <w:color w:val="000000" w:themeColor="text1"/>
          <w:w w:val="105"/>
        </w:rPr>
        <w:t>Academic</w:t>
      </w:r>
      <w:r w:rsidR="00A92B9B" w:rsidRPr="00864A48">
        <w:rPr>
          <w:rFonts w:eastAsia="Cambria"/>
          <w:b/>
          <w:bCs/>
          <w:color w:val="000000" w:themeColor="text1"/>
          <w:spacing w:val="9"/>
          <w:w w:val="105"/>
        </w:rPr>
        <w:t xml:space="preserve"> </w:t>
      </w:r>
      <w:r w:rsidR="00A92B9B" w:rsidRPr="00864A48">
        <w:rPr>
          <w:rFonts w:eastAsia="Cambria"/>
          <w:b/>
          <w:bCs/>
          <w:color w:val="000000" w:themeColor="text1"/>
          <w:spacing w:val="1"/>
          <w:w w:val="107"/>
        </w:rPr>
        <w:t>P</w:t>
      </w:r>
      <w:r w:rsidR="00A92B9B" w:rsidRPr="00864A48">
        <w:rPr>
          <w:rFonts w:eastAsia="Cambria"/>
          <w:b/>
          <w:bCs/>
          <w:color w:val="000000" w:themeColor="text1"/>
          <w:spacing w:val="-1"/>
          <w:w w:val="107"/>
        </w:rPr>
        <w:t>ol</w:t>
      </w:r>
      <w:r w:rsidR="00A92B9B" w:rsidRPr="00864A48">
        <w:rPr>
          <w:rFonts w:eastAsia="Cambria"/>
          <w:b/>
          <w:bCs/>
          <w:color w:val="000000" w:themeColor="text1"/>
          <w:spacing w:val="2"/>
          <w:w w:val="107"/>
        </w:rPr>
        <w:t>i</w:t>
      </w:r>
      <w:r w:rsidR="00A92B9B" w:rsidRPr="00864A48">
        <w:rPr>
          <w:rFonts w:eastAsia="Cambria"/>
          <w:b/>
          <w:bCs/>
          <w:color w:val="000000" w:themeColor="text1"/>
          <w:spacing w:val="-1"/>
          <w:w w:val="107"/>
        </w:rPr>
        <w:t>c</w:t>
      </w:r>
      <w:r w:rsidR="00A92B9B" w:rsidRPr="00864A48">
        <w:rPr>
          <w:rFonts w:eastAsia="Cambria"/>
          <w:b/>
          <w:bCs/>
          <w:color w:val="000000" w:themeColor="text1"/>
          <w:spacing w:val="2"/>
          <w:w w:val="107"/>
        </w:rPr>
        <w:t>i</w:t>
      </w:r>
      <w:r w:rsidR="00A92B9B" w:rsidRPr="00864A48">
        <w:rPr>
          <w:rFonts w:eastAsia="Cambria"/>
          <w:b/>
          <w:bCs/>
          <w:color w:val="000000" w:themeColor="text1"/>
          <w:spacing w:val="-1"/>
          <w:w w:val="107"/>
        </w:rPr>
        <w:t>es</w:t>
      </w:r>
    </w:p>
    <w:p w14:paraId="3B5338E7" w14:textId="218EB812" w:rsidR="005953FA" w:rsidRPr="00864A48" w:rsidRDefault="005953FA" w:rsidP="003C6E2C">
      <w:pPr>
        <w:rPr>
          <w:color w:val="000000" w:themeColor="text1"/>
        </w:rPr>
      </w:pPr>
      <w:r w:rsidRPr="00864A48">
        <w:rPr>
          <w:color w:val="000000" w:themeColor="text1"/>
        </w:rPr>
        <w:t xml:space="preserve">The website for </w:t>
      </w:r>
      <w:r w:rsidR="005C1FF2" w:rsidRPr="00864A48">
        <w:rPr>
          <w:color w:val="000000" w:themeColor="text1"/>
        </w:rPr>
        <w:t>Registrar</w:t>
      </w:r>
      <w:r w:rsidRPr="00864A48">
        <w:rPr>
          <w:color w:val="000000" w:themeColor="text1"/>
        </w:rPr>
        <w:t xml:space="preserve"> Services is </w:t>
      </w:r>
      <w:hyperlink r:id="rId17" w:history="1">
        <w:r w:rsidR="007D2A57" w:rsidRPr="00864A48">
          <w:rPr>
            <w:rStyle w:val="Hyperlink"/>
            <w:color w:val="000000" w:themeColor="text1"/>
          </w:rPr>
          <w:t>https://www.registrar.uwo.ca/</w:t>
        </w:r>
      </w:hyperlink>
      <w:r w:rsidR="00103931" w:rsidRPr="00864A48">
        <w:rPr>
          <w:color w:val="000000" w:themeColor="text1"/>
        </w:rPr>
        <w:t xml:space="preserve">. </w:t>
      </w:r>
    </w:p>
    <w:p w14:paraId="3C0291E2" w14:textId="17B57019" w:rsidR="00DD63C6" w:rsidRPr="00864A48" w:rsidRDefault="00FA2D05" w:rsidP="002A30AF">
      <w:pPr>
        <w:spacing w:before="120"/>
        <w:rPr>
          <w:color w:val="000000" w:themeColor="text1"/>
        </w:rPr>
      </w:pPr>
      <w:r w:rsidRPr="00864A48">
        <w:rPr>
          <w:b/>
          <w:bCs/>
          <w:color w:val="000000" w:themeColor="text1"/>
        </w:rPr>
        <w:t>Use of @uwo.ca email:</w:t>
      </w:r>
      <w:r w:rsidRPr="00864A48">
        <w:rPr>
          <w:color w:val="000000" w:themeColor="text1"/>
        </w:rPr>
        <w:t xml:space="preserve"> </w:t>
      </w:r>
      <w:r w:rsidR="00DD63C6" w:rsidRPr="00864A48">
        <w:rPr>
          <w:color w:val="000000" w:themeColor="text1"/>
        </w:rPr>
        <w:t>In accordance with policy,</w:t>
      </w:r>
      <w:r w:rsidR="002A30AF" w:rsidRPr="00864A48">
        <w:rPr>
          <w:color w:val="000000" w:themeColor="text1"/>
        </w:rPr>
        <w:t xml:space="preserve"> </w:t>
      </w:r>
      <w:hyperlink r:id="rId18" w:history="1">
        <w:r w:rsidR="002A30AF" w:rsidRPr="00864A48">
          <w:rPr>
            <w:rStyle w:val="Hyperlink"/>
            <w:color w:val="000000" w:themeColor="text1"/>
          </w:rPr>
          <w:t>https://www.uwo.ca/univsec/pdf/policies_procedures/section1/mapp113.pdf</w:t>
        </w:r>
      </w:hyperlink>
      <w:r w:rsidR="003A4361" w:rsidRPr="00864A48">
        <w:rPr>
          <w:color w:val="000000" w:themeColor="text1"/>
        </w:rPr>
        <w:t>,</w:t>
      </w:r>
      <w:r w:rsidR="002A30AF" w:rsidRPr="00864A48">
        <w:rPr>
          <w:color w:val="000000" w:themeColor="text1"/>
        </w:rPr>
        <w:t xml:space="preserve"> </w:t>
      </w:r>
      <w:r w:rsidR="00DD63C6" w:rsidRPr="00864A48">
        <w:rPr>
          <w:color w:val="000000" w:themeColor="text1"/>
        </w:rPr>
        <w:t>the centrally administered e-mail account provided to students will be considered the individual’s official university email address.</w:t>
      </w:r>
      <w:r w:rsidR="00121B8A" w:rsidRPr="00864A48">
        <w:rPr>
          <w:color w:val="000000" w:themeColor="text1"/>
        </w:rPr>
        <w:t xml:space="preserve"> </w:t>
      </w:r>
      <w:r w:rsidR="00DD63C6" w:rsidRPr="00864A48">
        <w:rPr>
          <w:color w:val="000000" w:themeColor="text1"/>
        </w:rPr>
        <w:t xml:space="preserve"> It is the responsibility of the account holder to ensure that e</w:t>
      </w:r>
      <w:r w:rsidR="002A30AF" w:rsidRPr="00864A48">
        <w:rPr>
          <w:color w:val="000000" w:themeColor="text1"/>
        </w:rPr>
        <w:t>mails</w:t>
      </w:r>
      <w:r w:rsidR="00DD63C6" w:rsidRPr="00864A48">
        <w:rPr>
          <w:color w:val="000000" w:themeColor="text1"/>
        </w:rPr>
        <w:t xml:space="preserve"> received from the University at </w:t>
      </w:r>
      <w:r w:rsidR="00AD70A6" w:rsidRPr="00864A48">
        <w:rPr>
          <w:color w:val="000000" w:themeColor="text1"/>
        </w:rPr>
        <w:t>their</w:t>
      </w:r>
      <w:r w:rsidR="00DD63C6" w:rsidRPr="00864A48">
        <w:rPr>
          <w:color w:val="000000" w:themeColor="text1"/>
        </w:rPr>
        <w:t xml:space="preserve"> official university address </w:t>
      </w:r>
      <w:r w:rsidR="002A30AF" w:rsidRPr="00864A48">
        <w:rPr>
          <w:color w:val="000000" w:themeColor="text1"/>
        </w:rPr>
        <w:t>are</w:t>
      </w:r>
      <w:r w:rsidR="00DD63C6" w:rsidRPr="00864A48">
        <w:rPr>
          <w:color w:val="000000" w:themeColor="text1"/>
        </w:rPr>
        <w:t xml:space="preserve"> attended to in a timely manner.</w:t>
      </w:r>
    </w:p>
    <w:p w14:paraId="30DBBA7B" w14:textId="452E50FE" w:rsidR="002A30AF" w:rsidRPr="00864A48" w:rsidRDefault="00FA2D05" w:rsidP="002A30AF">
      <w:pPr>
        <w:spacing w:before="120"/>
        <w:rPr>
          <w:color w:val="000000" w:themeColor="text1"/>
        </w:rPr>
      </w:pPr>
      <w:r w:rsidRPr="00864A48">
        <w:rPr>
          <w:b/>
          <w:bCs/>
          <w:color w:val="000000" w:themeColor="text1"/>
        </w:rPr>
        <w:t>Requests for Relief</w:t>
      </w:r>
      <w:r w:rsidRPr="00864A48">
        <w:rPr>
          <w:color w:val="000000" w:themeColor="text1"/>
        </w:rPr>
        <w:t xml:space="preserve"> (formally known as “appeals”)</w:t>
      </w:r>
    </w:p>
    <w:p w14:paraId="3BEFDE0E" w14:textId="453E0F90" w:rsidR="002A30AF" w:rsidRPr="00864A48" w:rsidRDefault="00FA2D05" w:rsidP="00FA2D05">
      <w:pPr>
        <w:spacing w:before="120"/>
        <w:rPr>
          <w:color w:val="000000" w:themeColor="text1"/>
        </w:rPr>
      </w:pPr>
      <w:r w:rsidRPr="00864A48">
        <w:rPr>
          <w:color w:val="000000" w:themeColor="text1"/>
        </w:rPr>
        <w:t>Policy on Request for Relief from Academic Decision:</w:t>
      </w:r>
    </w:p>
    <w:p w14:paraId="3DFC8935" w14:textId="147F80CF" w:rsidR="00FA2D05" w:rsidRPr="00864A48" w:rsidRDefault="00FA2D05" w:rsidP="003C6E2C">
      <w:pPr>
        <w:rPr>
          <w:color w:val="000000" w:themeColor="text1"/>
        </w:rPr>
      </w:pPr>
      <w:hyperlink r:id="rId19" w:history="1">
        <w:r w:rsidRPr="00864A48">
          <w:rPr>
            <w:rStyle w:val="Hyperlink"/>
            <w:color w:val="000000" w:themeColor="text1"/>
          </w:rPr>
          <w:t>https://uwo.ca/univsec//pdf/academic_policies/appeals/requests_for_relief_from_academic_decisions.pdf</w:t>
        </w:r>
      </w:hyperlink>
      <w:r w:rsidRPr="00864A48">
        <w:rPr>
          <w:color w:val="000000" w:themeColor="text1"/>
        </w:rPr>
        <w:t xml:space="preserve"> </w:t>
      </w:r>
    </w:p>
    <w:p w14:paraId="6ACEF2A9" w14:textId="387CFEEA" w:rsidR="009A1E1C" w:rsidRPr="00864A48" w:rsidRDefault="00FA2D05" w:rsidP="00FA2D05">
      <w:pPr>
        <w:spacing w:before="120"/>
        <w:rPr>
          <w:color w:val="000000" w:themeColor="text1"/>
        </w:rPr>
      </w:pPr>
      <w:r w:rsidRPr="00864A48">
        <w:rPr>
          <w:color w:val="000000" w:themeColor="text1"/>
        </w:rPr>
        <w:t>Procedures on Request for Relief from Academic Decision (Undergraduate):</w:t>
      </w:r>
    </w:p>
    <w:p w14:paraId="385D3026" w14:textId="3F6BB458" w:rsidR="00FA2D05" w:rsidRPr="00864A48" w:rsidRDefault="00FA2D05" w:rsidP="003C6E2C">
      <w:pPr>
        <w:rPr>
          <w:color w:val="000000" w:themeColor="text1"/>
        </w:rPr>
      </w:pPr>
      <w:hyperlink r:id="rId20" w:history="1">
        <w:r w:rsidRPr="00864A48">
          <w:rPr>
            <w:rStyle w:val="Hyperlink"/>
            <w:color w:val="000000" w:themeColor="text1"/>
          </w:rPr>
          <w:t>https://uwo.ca/univsec//pdf/academic_policies/appeals/undergrad_requests_for_relief_procedure.pdf</w:t>
        </w:r>
      </w:hyperlink>
      <w:r w:rsidRPr="00864A48">
        <w:rPr>
          <w:color w:val="000000" w:themeColor="text1"/>
        </w:rPr>
        <w:t xml:space="preserve"> </w:t>
      </w:r>
    </w:p>
    <w:p w14:paraId="62FFCCD6" w14:textId="77777777" w:rsidR="00E91891" w:rsidRPr="00864A48" w:rsidRDefault="00E91891" w:rsidP="009C1E92">
      <w:pPr>
        <w:spacing w:after="120"/>
        <w:rPr>
          <w:color w:val="000000" w:themeColor="text1"/>
        </w:rPr>
      </w:pPr>
    </w:p>
    <w:p w14:paraId="1FD94F08" w14:textId="42842803" w:rsidR="00103931" w:rsidRPr="00864A48" w:rsidRDefault="00FA2D05" w:rsidP="009C1E92">
      <w:pPr>
        <w:spacing w:after="120"/>
        <w:rPr>
          <w:color w:val="000000" w:themeColor="text1"/>
        </w:rPr>
      </w:pPr>
      <w:r w:rsidRPr="00864A48">
        <w:rPr>
          <w:b/>
          <w:bCs/>
          <w:color w:val="000000" w:themeColor="text1"/>
        </w:rPr>
        <w:t xml:space="preserve">6.4 </w:t>
      </w:r>
      <w:r w:rsidR="003A1E08" w:rsidRPr="00864A48">
        <w:rPr>
          <w:b/>
          <w:bCs/>
          <w:color w:val="000000" w:themeColor="text1"/>
        </w:rPr>
        <w:t xml:space="preserve">Scholastic </w:t>
      </w:r>
      <w:r w:rsidR="00AC24C1" w:rsidRPr="00864A48">
        <w:rPr>
          <w:b/>
          <w:bCs/>
          <w:color w:val="000000" w:themeColor="text1"/>
        </w:rPr>
        <w:t>O</w:t>
      </w:r>
      <w:r w:rsidR="003A1E08" w:rsidRPr="00864A48">
        <w:rPr>
          <w:b/>
          <w:bCs/>
          <w:color w:val="000000" w:themeColor="text1"/>
        </w:rPr>
        <w:t>ffences</w:t>
      </w:r>
      <w:r w:rsidR="003A1E08" w:rsidRPr="00864A48">
        <w:rPr>
          <w:color w:val="000000" w:themeColor="text1"/>
        </w:rPr>
        <w:t xml:space="preserve"> </w:t>
      </w:r>
    </w:p>
    <w:p w14:paraId="73A3F73E" w14:textId="2F1AF751" w:rsidR="00AC24C1" w:rsidRPr="00864A48" w:rsidRDefault="00FA2D05" w:rsidP="009C1E92">
      <w:pPr>
        <w:spacing w:after="120"/>
        <w:rPr>
          <w:color w:val="000000" w:themeColor="text1"/>
        </w:rPr>
      </w:pPr>
      <w:r w:rsidRPr="00864A48">
        <w:rPr>
          <w:color w:val="000000" w:themeColor="text1"/>
        </w:rPr>
        <w:t xml:space="preserve">Policy on </w:t>
      </w:r>
      <w:r w:rsidR="00AC24C1" w:rsidRPr="00864A48">
        <w:rPr>
          <w:color w:val="000000" w:themeColor="text1"/>
        </w:rPr>
        <w:t xml:space="preserve">Scholastic Offences: </w:t>
      </w:r>
      <w:hyperlink r:id="rId21" w:history="1">
        <w:r w:rsidR="00AC24C1" w:rsidRPr="00864A48">
          <w:rPr>
            <w:rStyle w:val="Hyperlink"/>
            <w:color w:val="000000" w:themeColor="text1"/>
          </w:rPr>
          <w:t>https://uwo.ca/univsec//pdf/academic_policies/appeals/scholastic_offences.pdf</w:t>
        </w:r>
      </w:hyperlink>
    </w:p>
    <w:p w14:paraId="747A3DBA" w14:textId="7B243225" w:rsidR="00AC24C1" w:rsidRPr="00864A48" w:rsidRDefault="00FA2D05" w:rsidP="00AC24C1">
      <w:pPr>
        <w:rPr>
          <w:color w:val="000000" w:themeColor="text1"/>
        </w:rPr>
      </w:pPr>
      <w:r w:rsidRPr="00864A48">
        <w:rPr>
          <w:color w:val="000000" w:themeColor="text1"/>
        </w:rPr>
        <w:t xml:space="preserve">Procedures on </w:t>
      </w:r>
      <w:r w:rsidR="00AC24C1" w:rsidRPr="00864A48">
        <w:rPr>
          <w:color w:val="000000" w:themeColor="text1"/>
        </w:rPr>
        <w:t>Scholastic Offences</w:t>
      </w:r>
      <w:r w:rsidR="00DA492E" w:rsidRPr="00864A48">
        <w:rPr>
          <w:color w:val="000000" w:themeColor="text1"/>
        </w:rPr>
        <w:t xml:space="preserve"> (Undergraduate)</w:t>
      </w:r>
      <w:r w:rsidR="00AC24C1" w:rsidRPr="00864A48">
        <w:rPr>
          <w:color w:val="000000" w:themeColor="text1"/>
        </w:rPr>
        <w:t>:</w:t>
      </w:r>
    </w:p>
    <w:p w14:paraId="2CCCFE65" w14:textId="42716273" w:rsidR="00AC24C1" w:rsidRPr="00864A48" w:rsidRDefault="00AC24C1" w:rsidP="00A84E86">
      <w:pPr>
        <w:rPr>
          <w:color w:val="000000" w:themeColor="text1"/>
        </w:rPr>
      </w:pPr>
      <w:hyperlink r:id="rId22" w:history="1">
        <w:r w:rsidRPr="00864A48">
          <w:rPr>
            <w:rStyle w:val="Hyperlink"/>
            <w:color w:val="000000" w:themeColor="text1"/>
          </w:rPr>
          <w:t>https://uwo.ca/univsec//pdf/academic_policies/appeals/undergrad_scholastic_offence_procedure.pdf</w:t>
        </w:r>
      </w:hyperlink>
    </w:p>
    <w:p w14:paraId="5F7FBD0B" w14:textId="77777777" w:rsidR="00E91891" w:rsidRPr="00864A48" w:rsidRDefault="00E91891" w:rsidP="00A84E86">
      <w:pPr>
        <w:rPr>
          <w:color w:val="000000" w:themeColor="text1"/>
        </w:rPr>
      </w:pPr>
    </w:p>
    <w:p w14:paraId="3C4B083F" w14:textId="32D99040" w:rsidR="00A84E86" w:rsidRPr="00864A48" w:rsidRDefault="00A84E86" w:rsidP="00A84E86">
      <w:pPr>
        <w:rPr>
          <w:color w:val="000000" w:themeColor="text1"/>
        </w:rPr>
      </w:pPr>
      <w:r w:rsidRPr="00864A48">
        <w:rPr>
          <w:b/>
          <w:bCs/>
          <w:color w:val="000000" w:themeColor="text1"/>
        </w:rPr>
        <w:t>Use of Electronic Devices During Assessments</w:t>
      </w:r>
    </w:p>
    <w:p w14:paraId="25883AD2" w14:textId="65B9FC66" w:rsidR="00A84E86" w:rsidRPr="00864A48" w:rsidRDefault="00A84E86" w:rsidP="00A84E86">
      <w:pPr>
        <w:spacing w:before="120"/>
        <w:rPr>
          <w:color w:val="000000" w:themeColor="text1"/>
        </w:rPr>
      </w:pPr>
      <w:r w:rsidRPr="00864A48">
        <w:rPr>
          <w:color w:val="000000" w:themeColor="text1"/>
        </w:rPr>
        <w:t xml:space="preserve">In courses offered by the Faculty of Science, the possession of unauthorized electronic devices during any in-person assessment (such as tests, midterms, and final examinations) is strictly prohibited. This includes, but is not limited </w:t>
      </w:r>
      <w:proofErr w:type="gramStart"/>
      <w:r w:rsidRPr="00864A48">
        <w:rPr>
          <w:color w:val="000000" w:themeColor="text1"/>
        </w:rPr>
        <w:t>to:</w:t>
      </w:r>
      <w:proofErr w:type="gramEnd"/>
      <w:r w:rsidRPr="00864A48">
        <w:rPr>
          <w:color w:val="000000" w:themeColor="text1"/>
        </w:rPr>
        <w:t xml:space="preserve"> mobile phones, smart watches, smart glasses, and wireless earbuds or headphones.</w:t>
      </w:r>
    </w:p>
    <w:p w14:paraId="76454D46" w14:textId="77777777" w:rsidR="00A84E86" w:rsidRPr="00864A48" w:rsidRDefault="00A84E86" w:rsidP="00A84E86">
      <w:pPr>
        <w:spacing w:before="120"/>
        <w:rPr>
          <w:color w:val="000000" w:themeColor="text1"/>
        </w:rPr>
      </w:pPr>
      <w:r w:rsidRPr="00864A48">
        <w:rPr>
          <w:color w:val="000000" w:themeColor="text1"/>
        </w:rPr>
        <w:t>Unless explicitly stated otherwise in advance by the instructor, the presence of any such device at your desk, on your person, or within reach during an assessment will be treated as a </w:t>
      </w:r>
      <w:r w:rsidRPr="00864A48">
        <w:rPr>
          <w:i/>
          <w:iCs/>
          <w:color w:val="000000" w:themeColor="text1"/>
        </w:rPr>
        <w:t>scholastic offence</w:t>
      </w:r>
      <w:r w:rsidRPr="00864A48">
        <w:rPr>
          <w:color w:val="000000" w:themeColor="text1"/>
        </w:rPr>
        <w:t>, even if the device is not in use.</w:t>
      </w:r>
    </w:p>
    <w:p w14:paraId="5BB25F1A" w14:textId="77777777" w:rsidR="00A84E86" w:rsidRPr="00864A48" w:rsidRDefault="00A84E86" w:rsidP="00A84E86">
      <w:pPr>
        <w:spacing w:before="120"/>
        <w:rPr>
          <w:color w:val="000000" w:themeColor="text1"/>
        </w:rPr>
      </w:pPr>
      <w:r w:rsidRPr="00864A48">
        <w:rPr>
          <w:color w:val="000000" w:themeColor="text1"/>
        </w:rPr>
        <w:t>Only devices expressly permitted by the instructor (e.g., non-programmable calculators) may be brought into the assessment room. It is your responsibility to review and comply with these expectations.</w:t>
      </w:r>
    </w:p>
    <w:p w14:paraId="1387E54F" w14:textId="77777777" w:rsidR="00AC24C1" w:rsidRPr="00864A48" w:rsidRDefault="00AC24C1" w:rsidP="00AC24C1">
      <w:pPr>
        <w:rPr>
          <w:color w:val="000000" w:themeColor="text1"/>
        </w:rPr>
      </w:pPr>
    </w:p>
    <w:p w14:paraId="2627AA23" w14:textId="6BAEFAD4" w:rsidR="00A84E86" w:rsidRPr="00864A48" w:rsidRDefault="00A84E86" w:rsidP="00A84E86">
      <w:pPr>
        <w:rPr>
          <w:color w:val="000000" w:themeColor="text1"/>
        </w:rPr>
      </w:pPr>
      <w:r w:rsidRPr="00864A48">
        <w:rPr>
          <w:b/>
          <w:bCs/>
          <w:color w:val="000000" w:themeColor="text1"/>
        </w:rPr>
        <w:t>Use of Generative AI Tools</w:t>
      </w:r>
    </w:p>
    <w:p w14:paraId="5AB6D083" w14:textId="77777777" w:rsidR="00A84E86" w:rsidRPr="00864A48" w:rsidRDefault="00A84E86" w:rsidP="00A84E86">
      <w:pPr>
        <w:spacing w:before="120"/>
        <w:rPr>
          <w:color w:val="000000" w:themeColor="text1"/>
        </w:rPr>
      </w:pPr>
      <w:r w:rsidRPr="00864A48">
        <w:rPr>
          <w:color w:val="000000" w:themeColor="text1"/>
        </w:rPr>
        <w:lastRenderedPageBreak/>
        <w:t>Unless otherwise stated, the use of generative AI tools (e.g., ChatGPT, Microsoft Copilot, Google Gemini, or similar platforms) is </w:t>
      </w:r>
      <w:r w:rsidRPr="00864A48">
        <w:rPr>
          <w:b/>
          <w:bCs/>
          <w:color w:val="000000" w:themeColor="text1"/>
        </w:rPr>
        <w:t>not permitted</w:t>
      </w:r>
      <w:r w:rsidRPr="00864A48">
        <w:rPr>
          <w:color w:val="000000" w:themeColor="text1"/>
        </w:rPr>
        <w:t xml:space="preserve"> in the completion of any course assessments, including but not limited </w:t>
      </w:r>
      <w:proofErr w:type="gramStart"/>
      <w:r w:rsidRPr="00864A48">
        <w:rPr>
          <w:color w:val="000000" w:themeColor="text1"/>
        </w:rPr>
        <w:t>to:</w:t>
      </w:r>
      <w:proofErr w:type="gramEnd"/>
      <w:r w:rsidRPr="00864A48">
        <w:rPr>
          <w:color w:val="000000" w:themeColor="text1"/>
        </w:rPr>
        <w:t xml:space="preserve"> assignments, lab reports, presentations, tests, and final examinations.</w:t>
      </w:r>
    </w:p>
    <w:p w14:paraId="326A1C97" w14:textId="77777777" w:rsidR="00A84E86" w:rsidRPr="00864A48" w:rsidRDefault="00A84E86" w:rsidP="00A84E86">
      <w:pPr>
        <w:spacing w:before="120"/>
        <w:rPr>
          <w:color w:val="000000" w:themeColor="text1"/>
        </w:rPr>
      </w:pPr>
      <w:r w:rsidRPr="00864A48">
        <w:rPr>
          <w:color w:val="000000" w:themeColor="text1"/>
        </w:rPr>
        <w:t>Using such tools for content generation, code writing, problem solving, translation, or summarization—when not explicitly allowed—will be treated as a </w:t>
      </w:r>
      <w:r w:rsidRPr="00864A48">
        <w:rPr>
          <w:b/>
          <w:bCs/>
          <w:color w:val="000000" w:themeColor="text1"/>
        </w:rPr>
        <w:t>scholastic offence</w:t>
      </w:r>
      <w:r w:rsidRPr="00864A48">
        <w:rPr>
          <w:color w:val="000000" w:themeColor="text1"/>
        </w:rPr>
        <w:t>.</w:t>
      </w:r>
    </w:p>
    <w:p w14:paraId="07967535" w14:textId="693B0FD0" w:rsidR="00A84E86" w:rsidRPr="00864A48" w:rsidRDefault="00A84E86" w:rsidP="00A84E86">
      <w:pPr>
        <w:spacing w:before="120"/>
        <w:rPr>
          <w:color w:val="000000" w:themeColor="text1"/>
        </w:rPr>
      </w:pPr>
      <w:r w:rsidRPr="00864A48">
        <w:rPr>
          <w:color w:val="000000" w:themeColor="text1"/>
        </w:rPr>
        <w:t>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w:t>
      </w:r>
    </w:p>
    <w:p w14:paraId="6D3C6450" w14:textId="2C4FB06C" w:rsidR="00B5755B" w:rsidRPr="00864A48" w:rsidRDefault="00B5755B" w:rsidP="003C6E2C">
      <w:pPr>
        <w:rPr>
          <w:color w:val="000000" w:themeColor="text1"/>
        </w:rPr>
      </w:pPr>
    </w:p>
    <w:p w14:paraId="130C2467" w14:textId="77777777" w:rsidR="00324351" w:rsidRPr="002E6F0C" w:rsidRDefault="00324351" w:rsidP="00324351">
      <w:pPr>
        <w:rPr>
          <w:bCs/>
          <w:color w:val="000000" w:themeColor="text1"/>
        </w:rPr>
      </w:pPr>
      <w:r>
        <w:rPr>
          <w:bCs/>
          <w:color w:val="000000" w:themeColor="text1"/>
        </w:rPr>
        <w:t xml:space="preserve">In </w:t>
      </w:r>
      <w:r w:rsidRPr="002E6F0C">
        <w:rPr>
          <w:bCs/>
          <w:color w:val="000000" w:themeColor="text1"/>
        </w:rPr>
        <w:t>the event of a health lockdown</w:t>
      </w:r>
      <w:r>
        <w:rPr>
          <w:bCs/>
          <w:color w:val="000000" w:themeColor="text1"/>
        </w:rPr>
        <w:t>, t</w:t>
      </w:r>
      <w:r w:rsidRPr="002E6F0C">
        <w:rPr>
          <w:bCs/>
          <w:color w:val="000000" w:themeColor="text1"/>
        </w:rPr>
        <w:t>ests and examinations in this course will be conducted using a remote proctoring service.  By taking this course, you are consenting to the use of this software and acknowledge that you will be required to provide </w:t>
      </w:r>
      <w:r w:rsidRPr="002E6F0C">
        <w:rPr>
          <w:b/>
          <w:bCs/>
          <w:color w:val="000000" w:themeColor="text1"/>
        </w:rPr>
        <w:t>personal information</w:t>
      </w:r>
      <w:r w:rsidRPr="002E6F0C">
        <w:rPr>
          <w:bCs/>
          <w:color w:val="000000" w:themeColor="text1"/>
        </w:rPr>
        <w:t> (including some biometric data</w:t>
      </w:r>
      <w:proofErr w:type="gramStart"/>
      <w:r w:rsidRPr="002E6F0C">
        <w:rPr>
          <w:bCs/>
          <w:color w:val="000000" w:themeColor="text1"/>
        </w:rPr>
        <w:t>)</w:t>
      </w:r>
      <w:proofErr w:type="gramEnd"/>
      <w:r w:rsidRPr="002E6F0C">
        <w:rPr>
          <w:bCs/>
          <w:color w:val="000000" w:themeColor="text1"/>
        </w:rPr>
        <w:t xml:space="preserve"> and the session will be </w:t>
      </w:r>
      <w:r w:rsidRPr="002E6F0C">
        <w:rPr>
          <w:b/>
          <w:bCs/>
          <w:color w:val="000000" w:themeColor="text1"/>
        </w:rPr>
        <w:t>recorded</w:t>
      </w:r>
      <w:r w:rsidRPr="002E6F0C">
        <w:rPr>
          <w:bCs/>
          <w:color w:val="000000" w:themeColor="text1"/>
        </w:rPr>
        <w:t>.  Completion of this course will require you to have a reliable internet connection and a device that meets the technical requirements for this service.  More information about this remote proctoring service, including technical requirements, is available on Western’s Remote Proctoring website at:</w:t>
      </w:r>
      <w:r>
        <w:rPr>
          <w:bCs/>
          <w:color w:val="000000" w:themeColor="text1"/>
        </w:rPr>
        <w:t xml:space="preserve"> </w:t>
      </w:r>
      <w:hyperlink r:id="rId23" w:history="1">
        <w:r w:rsidRPr="002E6F0C">
          <w:rPr>
            <w:rStyle w:val="Hyperlink"/>
            <w:bCs/>
            <w:color w:val="000000" w:themeColor="text1"/>
          </w:rPr>
          <w:t>https://remoteproctoring.uwo.ca</w:t>
        </w:r>
      </w:hyperlink>
      <w:r w:rsidRPr="002E6F0C">
        <w:rPr>
          <w:bCs/>
          <w:color w:val="000000" w:themeColor="text1"/>
        </w:rPr>
        <w:t>.</w:t>
      </w:r>
    </w:p>
    <w:p w14:paraId="77E151E2" w14:textId="77777777" w:rsidR="0018608B" w:rsidRPr="00864A48" w:rsidRDefault="0018608B" w:rsidP="003C6E2C">
      <w:pPr>
        <w:rPr>
          <w:color w:val="000000" w:themeColor="text1"/>
        </w:rPr>
      </w:pPr>
    </w:p>
    <w:p w14:paraId="17051D86" w14:textId="422A606D" w:rsidR="00A92B9B" w:rsidRPr="00864A48" w:rsidRDefault="00FA2D05" w:rsidP="00A92B9B">
      <w:pPr>
        <w:ind w:right="-20"/>
        <w:rPr>
          <w:rFonts w:eastAsia="Cambria"/>
          <w:color w:val="000000" w:themeColor="text1"/>
        </w:rPr>
      </w:pPr>
      <w:r w:rsidRPr="00864A48">
        <w:rPr>
          <w:rFonts w:eastAsia="Cambria"/>
          <w:b/>
          <w:bCs/>
          <w:color w:val="000000" w:themeColor="text1"/>
          <w:w w:val="105"/>
        </w:rPr>
        <w:t xml:space="preserve">6.5 </w:t>
      </w:r>
      <w:r w:rsidR="00A92B9B" w:rsidRPr="00864A48">
        <w:rPr>
          <w:rFonts w:eastAsia="Cambria"/>
          <w:b/>
          <w:bCs/>
          <w:color w:val="000000" w:themeColor="text1"/>
          <w:w w:val="105"/>
        </w:rPr>
        <w:t>Support Services</w:t>
      </w:r>
    </w:p>
    <w:p w14:paraId="48C03F96" w14:textId="379A1770" w:rsidR="00C41206" w:rsidRPr="00864A48" w:rsidRDefault="00C41206" w:rsidP="00784562">
      <w:pPr>
        <w:rPr>
          <w:color w:val="000000" w:themeColor="text1"/>
        </w:rPr>
      </w:pPr>
      <w:r w:rsidRPr="00864A48">
        <w:rPr>
          <w:color w:val="000000" w:themeColor="text1"/>
        </w:rPr>
        <w:t xml:space="preserve">Please visit the Science &amp; Basic Medical Sciences Academic </w:t>
      </w:r>
      <w:r w:rsidR="001D554E" w:rsidRPr="00864A48">
        <w:rPr>
          <w:color w:val="000000" w:themeColor="text1"/>
        </w:rPr>
        <w:t>Advising</w:t>
      </w:r>
      <w:r w:rsidRPr="00864A48">
        <w:rPr>
          <w:color w:val="000000" w:themeColor="text1"/>
        </w:rPr>
        <w:t xml:space="preserve"> webpage for information on add</w:t>
      </w:r>
      <w:r w:rsidR="00DF46AA" w:rsidRPr="00864A48">
        <w:rPr>
          <w:color w:val="000000" w:themeColor="text1"/>
        </w:rPr>
        <w:t>ing</w:t>
      </w:r>
      <w:r w:rsidRPr="00864A48">
        <w:rPr>
          <w:color w:val="000000" w:themeColor="text1"/>
        </w:rPr>
        <w:t>/drop</w:t>
      </w:r>
      <w:r w:rsidR="00DF46AA" w:rsidRPr="00864A48">
        <w:rPr>
          <w:color w:val="000000" w:themeColor="text1"/>
        </w:rPr>
        <w:t>ping</w:t>
      </w:r>
      <w:r w:rsidRPr="00864A48">
        <w:rPr>
          <w:color w:val="000000" w:themeColor="text1"/>
        </w:rPr>
        <w:t xml:space="preserve"> courses, academic considerations for absences, </w:t>
      </w:r>
      <w:r w:rsidR="0051421C" w:rsidRPr="00864A48">
        <w:rPr>
          <w:color w:val="000000" w:themeColor="text1"/>
        </w:rPr>
        <w:t>requests for relief</w:t>
      </w:r>
      <w:r w:rsidRPr="00864A48">
        <w:rPr>
          <w:color w:val="000000" w:themeColor="text1"/>
        </w:rPr>
        <w:t>, exam conflicts, and many other academic</w:t>
      </w:r>
      <w:r w:rsidR="00B82F2C" w:rsidRPr="00864A48">
        <w:rPr>
          <w:color w:val="000000" w:themeColor="text1"/>
        </w:rPr>
        <w:t>-</w:t>
      </w:r>
      <w:r w:rsidRPr="00864A48">
        <w:rPr>
          <w:color w:val="000000" w:themeColor="text1"/>
        </w:rPr>
        <w:t xml:space="preserve">related matters: </w:t>
      </w:r>
      <w:hyperlink r:id="rId24" w:history="1">
        <w:r w:rsidRPr="00864A48">
          <w:rPr>
            <w:rStyle w:val="Hyperlink"/>
            <w:color w:val="000000" w:themeColor="text1"/>
          </w:rPr>
          <w:t>https://www.uwo.ca/sci/counselling/</w:t>
        </w:r>
      </w:hyperlink>
      <w:r w:rsidR="00121B8A" w:rsidRPr="00864A48">
        <w:rPr>
          <w:color w:val="000000" w:themeColor="text1"/>
        </w:rPr>
        <w:t>.</w:t>
      </w:r>
    </w:p>
    <w:p w14:paraId="432F114F" w14:textId="77777777" w:rsidR="00C41206" w:rsidRPr="00864A48" w:rsidRDefault="00C41206" w:rsidP="00784562">
      <w:pPr>
        <w:rPr>
          <w:color w:val="000000" w:themeColor="text1"/>
        </w:rPr>
      </w:pPr>
    </w:p>
    <w:p w14:paraId="08F945A2" w14:textId="343FDD4A" w:rsidR="00266229" w:rsidRPr="00864A48" w:rsidRDefault="00266229" w:rsidP="007A071F">
      <w:pPr>
        <w:rPr>
          <w:color w:val="000000" w:themeColor="text1"/>
        </w:rPr>
      </w:pPr>
      <w:r w:rsidRPr="00864A48">
        <w:rPr>
          <w:color w:val="000000" w:themeColor="text1"/>
        </w:rPr>
        <w:t>Students who are in emotional/mental distress should refer to Mental Health@Western (</w:t>
      </w:r>
      <w:hyperlink r:id="rId25" w:history="1">
        <w:r w:rsidR="00DB4423" w:rsidRPr="00864A48">
          <w:rPr>
            <w:rStyle w:val="Hyperlink"/>
            <w:color w:val="000000" w:themeColor="text1"/>
          </w:rPr>
          <w:t>https://uwo.ca/health/</w:t>
        </w:r>
      </w:hyperlink>
      <w:r w:rsidRPr="00864A48">
        <w:rPr>
          <w:color w:val="000000" w:themeColor="text1"/>
        </w:rPr>
        <w:t>) for a complete list of options about how to obtain help.</w:t>
      </w:r>
    </w:p>
    <w:p w14:paraId="5DF115E4" w14:textId="77777777" w:rsidR="00266229" w:rsidRPr="00864A48" w:rsidRDefault="00266229" w:rsidP="00266229">
      <w:pPr>
        <w:rPr>
          <w:color w:val="000000" w:themeColor="text1"/>
        </w:rPr>
      </w:pPr>
    </w:p>
    <w:p w14:paraId="09F94A1E" w14:textId="0CA88244" w:rsidR="00266229" w:rsidRPr="00864A48" w:rsidRDefault="00266229" w:rsidP="00266229">
      <w:pPr>
        <w:spacing w:after="120"/>
        <w:rPr>
          <w:color w:val="000000" w:themeColor="text1"/>
        </w:rPr>
      </w:pPr>
      <w:r w:rsidRPr="00864A48">
        <w:rPr>
          <w:color w:val="000000" w:themeColor="text1"/>
        </w:rPr>
        <w:t>Western is committed to reducing incidents of gender-based and sexual violence </w:t>
      </w:r>
      <w:r w:rsidR="008F77AC" w:rsidRPr="00864A48">
        <w:rPr>
          <w:color w:val="000000" w:themeColor="text1"/>
        </w:rPr>
        <w:t xml:space="preserve">(GBSV) </w:t>
      </w:r>
      <w:r w:rsidRPr="00864A48">
        <w:rPr>
          <w:color w:val="000000" w:themeColor="text1"/>
        </w:rPr>
        <w:t xml:space="preserve">and providing compassionate support to anyone who has gone through these traumatic events. </w:t>
      </w:r>
      <w:r w:rsidR="00E170A0" w:rsidRPr="00864A48">
        <w:rPr>
          <w:color w:val="000000" w:themeColor="text1"/>
        </w:rPr>
        <w:t xml:space="preserve"> </w:t>
      </w:r>
      <w:r w:rsidRPr="00864A48">
        <w:rPr>
          <w:color w:val="000000" w:themeColor="text1"/>
        </w:rPr>
        <w:t xml:space="preserve">If you have experienced </w:t>
      </w:r>
      <w:r w:rsidR="008F2525" w:rsidRPr="00864A48">
        <w:rPr>
          <w:color w:val="000000" w:themeColor="text1"/>
        </w:rPr>
        <w:t>GBSV</w:t>
      </w:r>
      <w:r w:rsidRPr="00864A48">
        <w:rPr>
          <w:color w:val="000000" w:themeColor="text1"/>
        </w:rPr>
        <w:t xml:space="preserve"> (either recently or in the past), you will find information about support services for survivors, including emergency contacts</w:t>
      </w:r>
      <w:r w:rsidR="00032F18" w:rsidRPr="00864A48">
        <w:rPr>
          <w:color w:val="000000" w:themeColor="text1"/>
        </w:rPr>
        <w:t>,</w:t>
      </w:r>
      <w:r w:rsidRPr="00864A48">
        <w:rPr>
          <w:color w:val="000000" w:themeColor="text1"/>
        </w:rPr>
        <w:t xml:space="preserve"> at</w:t>
      </w:r>
      <w:r w:rsidR="00783CC7" w:rsidRPr="00864A48">
        <w:rPr>
          <w:color w:val="000000" w:themeColor="text1"/>
        </w:rPr>
        <w:t>:</w:t>
      </w:r>
    </w:p>
    <w:p w14:paraId="52CB80D1" w14:textId="4ED70E48" w:rsidR="00266229" w:rsidRPr="00864A48" w:rsidRDefault="00266229" w:rsidP="00266229">
      <w:pPr>
        <w:spacing w:after="120"/>
        <w:ind w:left="360"/>
        <w:rPr>
          <w:color w:val="000000" w:themeColor="text1"/>
        </w:rPr>
      </w:pPr>
      <w:hyperlink r:id="rId26" w:history="1">
        <w:r w:rsidRPr="00864A48">
          <w:rPr>
            <w:rStyle w:val="Hyperlink"/>
            <w:color w:val="000000" w:themeColor="text1"/>
          </w:rPr>
          <w:t>https://www.uwo.ca/health/student_support/survivor_support/get-help.html</w:t>
        </w:r>
      </w:hyperlink>
      <w:r w:rsidRPr="00864A48">
        <w:rPr>
          <w:color w:val="000000" w:themeColor="text1"/>
        </w:rPr>
        <w:t xml:space="preserve">.  </w:t>
      </w:r>
    </w:p>
    <w:p w14:paraId="61E7C869" w14:textId="41664D19" w:rsidR="00266229" w:rsidRPr="00864A48" w:rsidRDefault="00266229" w:rsidP="00266229">
      <w:pPr>
        <w:rPr>
          <w:color w:val="000000" w:themeColor="text1"/>
        </w:rPr>
      </w:pPr>
      <w:r w:rsidRPr="00864A48">
        <w:rPr>
          <w:color w:val="000000" w:themeColor="text1"/>
        </w:rPr>
        <w:t>To connect with a case manager or set up an appointment, please contact support@uwo.ca.</w:t>
      </w:r>
    </w:p>
    <w:p w14:paraId="25CF6DAC" w14:textId="62BB2AD0" w:rsidR="00E170A0" w:rsidRPr="00864A48" w:rsidRDefault="0051421C" w:rsidP="00A05556">
      <w:pPr>
        <w:rPr>
          <w:color w:val="000000" w:themeColor="text1"/>
        </w:rPr>
      </w:pPr>
      <w:r w:rsidRPr="00864A48">
        <w:rPr>
          <w:color w:val="000000" w:themeColor="text1"/>
        </w:rPr>
        <w:br/>
      </w:r>
      <w:r w:rsidR="00E170A0" w:rsidRPr="00864A48">
        <w:rPr>
          <w:color w:val="000000" w:themeColor="text1"/>
        </w:rPr>
        <w:t xml:space="preserve">Learning-skills counsellors at </w:t>
      </w:r>
      <w:r w:rsidR="00E40E2C" w:rsidRPr="00864A48">
        <w:rPr>
          <w:color w:val="000000" w:themeColor="text1"/>
        </w:rPr>
        <w:t>Learning Development and Success</w:t>
      </w:r>
      <w:r w:rsidR="00E170A0" w:rsidRPr="00864A48">
        <w:rPr>
          <w:color w:val="000000" w:themeColor="text1"/>
        </w:rPr>
        <w:t xml:space="preserve"> (</w:t>
      </w:r>
      <w:hyperlink r:id="rId27" w:history="1">
        <w:r w:rsidR="00A411D6" w:rsidRPr="00864A48">
          <w:rPr>
            <w:rStyle w:val="Hyperlink"/>
            <w:color w:val="000000" w:themeColor="text1"/>
          </w:rPr>
          <w:t>https://learning.uwo.ca</w:t>
        </w:r>
      </w:hyperlink>
      <w:r w:rsidR="00E170A0" w:rsidRPr="00864A48">
        <w:rPr>
          <w:color w:val="000000" w:themeColor="text1"/>
        </w:rPr>
        <w:t>)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p>
    <w:p w14:paraId="770400E4" w14:textId="77777777" w:rsidR="00A05556" w:rsidRPr="00864A48" w:rsidRDefault="00A05556" w:rsidP="00A05556">
      <w:pPr>
        <w:rPr>
          <w:color w:val="000000" w:themeColor="text1"/>
        </w:rPr>
      </w:pPr>
    </w:p>
    <w:p w14:paraId="2E8354A4" w14:textId="38093A37" w:rsidR="003C6E2C" w:rsidRPr="000E655D" w:rsidRDefault="003C6E2C" w:rsidP="007A071F">
      <w:pPr>
        <w:rPr>
          <w:color w:val="000000" w:themeColor="text1"/>
        </w:rPr>
      </w:pPr>
      <w:r w:rsidRPr="00864A48">
        <w:rPr>
          <w:color w:val="000000" w:themeColor="text1"/>
        </w:rPr>
        <w:t xml:space="preserve">Additional student-run support services are offered by the USC, </w:t>
      </w:r>
      <w:r w:rsidR="007A071F" w:rsidRPr="00864A48">
        <w:rPr>
          <w:color w:val="000000" w:themeColor="text1"/>
        </w:rPr>
        <w:t> </w:t>
      </w:r>
      <w:hyperlink r:id="rId28" w:history="1">
        <w:r w:rsidR="0044775F" w:rsidRPr="00864A48">
          <w:rPr>
            <w:rStyle w:val="Hyperlink"/>
            <w:color w:val="000000" w:themeColor="text1"/>
            <w:lang w:val="en-US"/>
          </w:rPr>
          <w:t>https://westernusc.ca/services/</w:t>
        </w:r>
      </w:hyperlink>
      <w:r w:rsidRPr="00864A48">
        <w:rPr>
          <w:color w:val="000000" w:themeColor="text1"/>
        </w:rPr>
        <w:t>.</w:t>
      </w:r>
    </w:p>
    <w:p w14:paraId="115C88E5" w14:textId="64E29000" w:rsidR="003545EC" w:rsidRPr="000E655D" w:rsidRDefault="004E3776" w:rsidP="00D06DE9">
      <w:pPr>
        <w:rPr>
          <w:color w:val="000000" w:themeColor="text1"/>
        </w:rPr>
      </w:pPr>
      <w:r w:rsidRPr="000E655D">
        <w:rPr>
          <w:color w:val="000000" w:themeColor="text1"/>
        </w:rPr>
        <w:t xml:space="preserve"> </w:t>
      </w:r>
    </w:p>
    <w:p w14:paraId="6B459BD8" w14:textId="77777777" w:rsidR="007C460E" w:rsidRPr="000E655D" w:rsidRDefault="007C460E">
      <w:pPr>
        <w:rPr>
          <w:color w:val="000000" w:themeColor="text1"/>
        </w:rPr>
      </w:pPr>
    </w:p>
    <w:sectPr w:rsidR="007C460E" w:rsidRPr="000E655D"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EDA"/>
    <w:multiLevelType w:val="hybridMultilevel"/>
    <w:tmpl w:val="F22AF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C0762"/>
    <w:multiLevelType w:val="hybridMultilevel"/>
    <w:tmpl w:val="D1E6EEE0"/>
    <w:lvl w:ilvl="0" w:tplc="0C186E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60E89"/>
    <w:multiLevelType w:val="hybridMultilevel"/>
    <w:tmpl w:val="7160DA22"/>
    <w:lvl w:ilvl="0" w:tplc="3AE83C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21D26"/>
    <w:multiLevelType w:val="hybridMultilevel"/>
    <w:tmpl w:val="03A8A38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2"/>
  </w:num>
  <w:num w:numId="2" w16cid:durableId="1050150174">
    <w:abstractNumId w:val="1"/>
  </w:num>
  <w:num w:numId="3" w16cid:durableId="1777098073">
    <w:abstractNumId w:val="3"/>
  </w:num>
  <w:num w:numId="4" w16cid:durableId="1437095626">
    <w:abstractNumId w:val="5"/>
  </w:num>
  <w:num w:numId="5" w16cid:durableId="433667806">
    <w:abstractNumId w:val="4"/>
  </w:num>
  <w:num w:numId="6" w16cid:durableId="128668146">
    <w:abstractNumId w:val="7"/>
  </w:num>
  <w:num w:numId="7" w16cid:durableId="1228490513">
    <w:abstractNumId w:val="6"/>
  </w:num>
  <w:num w:numId="8" w16cid:durableId="100127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160D5"/>
    <w:rsid w:val="00024E63"/>
    <w:rsid w:val="00027A96"/>
    <w:rsid w:val="000301D0"/>
    <w:rsid w:val="00032F18"/>
    <w:rsid w:val="000411FB"/>
    <w:rsid w:val="0005651E"/>
    <w:rsid w:val="00056864"/>
    <w:rsid w:val="00060716"/>
    <w:rsid w:val="00063B29"/>
    <w:rsid w:val="000776C9"/>
    <w:rsid w:val="00081B36"/>
    <w:rsid w:val="00083DAF"/>
    <w:rsid w:val="0008748A"/>
    <w:rsid w:val="000908FC"/>
    <w:rsid w:val="00093243"/>
    <w:rsid w:val="00093D84"/>
    <w:rsid w:val="000A1F30"/>
    <w:rsid w:val="000C6706"/>
    <w:rsid w:val="000D2A40"/>
    <w:rsid w:val="000D3A67"/>
    <w:rsid w:val="000E039B"/>
    <w:rsid w:val="000E4BA4"/>
    <w:rsid w:val="000E655D"/>
    <w:rsid w:val="000F7094"/>
    <w:rsid w:val="00102B7B"/>
    <w:rsid w:val="00102C67"/>
    <w:rsid w:val="00103931"/>
    <w:rsid w:val="00103F6D"/>
    <w:rsid w:val="00104C0D"/>
    <w:rsid w:val="00107FF8"/>
    <w:rsid w:val="00121B8A"/>
    <w:rsid w:val="00133718"/>
    <w:rsid w:val="001448F1"/>
    <w:rsid w:val="001462DE"/>
    <w:rsid w:val="00147533"/>
    <w:rsid w:val="00150DE0"/>
    <w:rsid w:val="001532E2"/>
    <w:rsid w:val="00155D4E"/>
    <w:rsid w:val="0016318A"/>
    <w:rsid w:val="00166B59"/>
    <w:rsid w:val="00173CD4"/>
    <w:rsid w:val="00181B74"/>
    <w:rsid w:val="00182FDC"/>
    <w:rsid w:val="00184D30"/>
    <w:rsid w:val="0018608B"/>
    <w:rsid w:val="00187CAC"/>
    <w:rsid w:val="001908BC"/>
    <w:rsid w:val="00193F63"/>
    <w:rsid w:val="001951E1"/>
    <w:rsid w:val="00195406"/>
    <w:rsid w:val="001A6DAD"/>
    <w:rsid w:val="001B0007"/>
    <w:rsid w:val="001B0513"/>
    <w:rsid w:val="001B134D"/>
    <w:rsid w:val="001B3993"/>
    <w:rsid w:val="001C0BCA"/>
    <w:rsid w:val="001D26DE"/>
    <w:rsid w:val="001D554E"/>
    <w:rsid w:val="001E1463"/>
    <w:rsid w:val="001E2348"/>
    <w:rsid w:val="001E37F7"/>
    <w:rsid w:val="001F2777"/>
    <w:rsid w:val="001F4348"/>
    <w:rsid w:val="001F5473"/>
    <w:rsid w:val="00202DFB"/>
    <w:rsid w:val="002065A1"/>
    <w:rsid w:val="00206E76"/>
    <w:rsid w:val="00206FDB"/>
    <w:rsid w:val="00211599"/>
    <w:rsid w:val="0022363F"/>
    <w:rsid w:val="00232781"/>
    <w:rsid w:val="00235D36"/>
    <w:rsid w:val="00250041"/>
    <w:rsid w:val="002511AE"/>
    <w:rsid w:val="002524CC"/>
    <w:rsid w:val="0025296D"/>
    <w:rsid w:val="00260F1C"/>
    <w:rsid w:val="00261840"/>
    <w:rsid w:val="00266229"/>
    <w:rsid w:val="00272969"/>
    <w:rsid w:val="002734A0"/>
    <w:rsid w:val="00274701"/>
    <w:rsid w:val="002771FD"/>
    <w:rsid w:val="002816A2"/>
    <w:rsid w:val="00282448"/>
    <w:rsid w:val="002835D6"/>
    <w:rsid w:val="00285E1F"/>
    <w:rsid w:val="00297CEC"/>
    <w:rsid w:val="002A19C4"/>
    <w:rsid w:val="002A1E88"/>
    <w:rsid w:val="002A30AF"/>
    <w:rsid w:val="002A4F0B"/>
    <w:rsid w:val="002A506F"/>
    <w:rsid w:val="002A611F"/>
    <w:rsid w:val="002A643C"/>
    <w:rsid w:val="002A7C15"/>
    <w:rsid w:val="002B06F9"/>
    <w:rsid w:val="002B19BF"/>
    <w:rsid w:val="002B7A9E"/>
    <w:rsid w:val="002B7D47"/>
    <w:rsid w:val="002C3423"/>
    <w:rsid w:val="002C3664"/>
    <w:rsid w:val="002D2EFB"/>
    <w:rsid w:val="002D5CA5"/>
    <w:rsid w:val="002F6F57"/>
    <w:rsid w:val="003024DB"/>
    <w:rsid w:val="003037B0"/>
    <w:rsid w:val="003110D6"/>
    <w:rsid w:val="00311AA1"/>
    <w:rsid w:val="00320666"/>
    <w:rsid w:val="00322407"/>
    <w:rsid w:val="00324351"/>
    <w:rsid w:val="00326122"/>
    <w:rsid w:val="0033431A"/>
    <w:rsid w:val="00344527"/>
    <w:rsid w:val="00344EAA"/>
    <w:rsid w:val="00351BFF"/>
    <w:rsid w:val="003545EC"/>
    <w:rsid w:val="00355D1E"/>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3EB8"/>
    <w:rsid w:val="003D4C2D"/>
    <w:rsid w:val="003E0231"/>
    <w:rsid w:val="003E0D06"/>
    <w:rsid w:val="003E333C"/>
    <w:rsid w:val="003F0C6D"/>
    <w:rsid w:val="00403821"/>
    <w:rsid w:val="00403CC2"/>
    <w:rsid w:val="00405E8C"/>
    <w:rsid w:val="00405FA6"/>
    <w:rsid w:val="00407E39"/>
    <w:rsid w:val="004226D8"/>
    <w:rsid w:val="004242CD"/>
    <w:rsid w:val="00430AEB"/>
    <w:rsid w:val="00430CBF"/>
    <w:rsid w:val="004349F5"/>
    <w:rsid w:val="004365CA"/>
    <w:rsid w:val="0043694A"/>
    <w:rsid w:val="0044775F"/>
    <w:rsid w:val="00455123"/>
    <w:rsid w:val="00470F3D"/>
    <w:rsid w:val="0047333D"/>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59E3"/>
    <w:rsid w:val="004F7D4A"/>
    <w:rsid w:val="00504B32"/>
    <w:rsid w:val="005104E1"/>
    <w:rsid w:val="00510EC7"/>
    <w:rsid w:val="0051421C"/>
    <w:rsid w:val="00525BF1"/>
    <w:rsid w:val="00531567"/>
    <w:rsid w:val="00534549"/>
    <w:rsid w:val="00541B1F"/>
    <w:rsid w:val="00542843"/>
    <w:rsid w:val="00544B45"/>
    <w:rsid w:val="00545F6F"/>
    <w:rsid w:val="00556ECC"/>
    <w:rsid w:val="0056647E"/>
    <w:rsid w:val="00577094"/>
    <w:rsid w:val="005773FF"/>
    <w:rsid w:val="00587074"/>
    <w:rsid w:val="00590A97"/>
    <w:rsid w:val="005953FA"/>
    <w:rsid w:val="00597639"/>
    <w:rsid w:val="00597938"/>
    <w:rsid w:val="005A4D65"/>
    <w:rsid w:val="005A58F9"/>
    <w:rsid w:val="005C1FF2"/>
    <w:rsid w:val="005D517E"/>
    <w:rsid w:val="005D51D6"/>
    <w:rsid w:val="005D5D82"/>
    <w:rsid w:val="005D5D91"/>
    <w:rsid w:val="005F122C"/>
    <w:rsid w:val="005F1956"/>
    <w:rsid w:val="005F3C1F"/>
    <w:rsid w:val="005F50F9"/>
    <w:rsid w:val="00602582"/>
    <w:rsid w:val="00602718"/>
    <w:rsid w:val="006054F8"/>
    <w:rsid w:val="00610064"/>
    <w:rsid w:val="0062588C"/>
    <w:rsid w:val="006363A4"/>
    <w:rsid w:val="00637E77"/>
    <w:rsid w:val="006471DA"/>
    <w:rsid w:val="00657692"/>
    <w:rsid w:val="00681697"/>
    <w:rsid w:val="006861F6"/>
    <w:rsid w:val="006A17AD"/>
    <w:rsid w:val="006A4040"/>
    <w:rsid w:val="006B60A1"/>
    <w:rsid w:val="006D2876"/>
    <w:rsid w:val="006D28B8"/>
    <w:rsid w:val="006D790B"/>
    <w:rsid w:val="006E2716"/>
    <w:rsid w:val="006E33A7"/>
    <w:rsid w:val="006E4F11"/>
    <w:rsid w:val="006F2006"/>
    <w:rsid w:val="006F72FE"/>
    <w:rsid w:val="006F746F"/>
    <w:rsid w:val="00706AAD"/>
    <w:rsid w:val="00715E3F"/>
    <w:rsid w:val="007169B1"/>
    <w:rsid w:val="00723EDE"/>
    <w:rsid w:val="00724514"/>
    <w:rsid w:val="00741ED3"/>
    <w:rsid w:val="00743458"/>
    <w:rsid w:val="00752121"/>
    <w:rsid w:val="00760895"/>
    <w:rsid w:val="00761495"/>
    <w:rsid w:val="0076171B"/>
    <w:rsid w:val="007628C4"/>
    <w:rsid w:val="007707B8"/>
    <w:rsid w:val="00773883"/>
    <w:rsid w:val="00776807"/>
    <w:rsid w:val="00783CC7"/>
    <w:rsid w:val="00784562"/>
    <w:rsid w:val="00786027"/>
    <w:rsid w:val="00790077"/>
    <w:rsid w:val="007904F5"/>
    <w:rsid w:val="00796022"/>
    <w:rsid w:val="007A02FE"/>
    <w:rsid w:val="007A071F"/>
    <w:rsid w:val="007A5D4F"/>
    <w:rsid w:val="007B44CF"/>
    <w:rsid w:val="007B63AE"/>
    <w:rsid w:val="007B7754"/>
    <w:rsid w:val="007C460E"/>
    <w:rsid w:val="007D2A57"/>
    <w:rsid w:val="007D561A"/>
    <w:rsid w:val="007E56B4"/>
    <w:rsid w:val="007E7FE7"/>
    <w:rsid w:val="007F006F"/>
    <w:rsid w:val="007F42D8"/>
    <w:rsid w:val="007F5BC7"/>
    <w:rsid w:val="007F629F"/>
    <w:rsid w:val="00800BF2"/>
    <w:rsid w:val="0080269C"/>
    <w:rsid w:val="00806B1C"/>
    <w:rsid w:val="00812BA0"/>
    <w:rsid w:val="00814A9E"/>
    <w:rsid w:val="00816581"/>
    <w:rsid w:val="00816C72"/>
    <w:rsid w:val="008173AE"/>
    <w:rsid w:val="008273D0"/>
    <w:rsid w:val="0082740F"/>
    <w:rsid w:val="008301BF"/>
    <w:rsid w:val="0083099C"/>
    <w:rsid w:val="008331E2"/>
    <w:rsid w:val="00845B86"/>
    <w:rsid w:val="00852477"/>
    <w:rsid w:val="00856E2B"/>
    <w:rsid w:val="0086315A"/>
    <w:rsid w:val="00864A48"/>
    <w:rsid w:val="0086594E"/>
    <w:rsid w:val="00867AFD"/>
    <w:rsid w:val="008720B1"/>
    <w:rsid w:val="00873BD0"/>
    <w:rsid w:val="00886A2D"/>
    <w:rsid w:val="008A0453"/>
    <w:rsid w:val="008A2AAA"/>
    <w:rsid w:val="008A3113"/>
    <w:rsid w:val="008A3BC7"/>
    <w:rsid w:val="008A7DA2"/>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31DCF"/>
    <w:rsid w:val="009410F8"/>
    <w:rsid w:val="0094648C"/>
    <w:rsid w:val="009563C2"/>
    <w:rsid w:val="00966DA2"/>
    <w:rsid w:val="00966F69"/>
    <w:rsid w:val="009761AD"/>
    <w:rsid w:val="00976E69"/>
    <w:rsid w:val="00980096"/>
    <w:rsid w:val="009841DC"/>
    <w:rsid w:val="009926DB"/>
    <w:rsid w:val="009A1E1C"/>
    <w:rsid w:val="009A1ECF"/>
    <w:rsid w:val="009A3DB9"/>
    <w:rsid w:val="009C1E92"/>
    <w:rsid w:val="009C7507"/>
    <w:rsid w:val="009D1ED0"/>
    <w:rsid w:val="009D2AC7"/>
    <w:rsid w:val="009D4B3B"/>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43B4"/>
    <w:rsid w:val="00A14CF9"/>
    <w:rsid w:val="00A2310E"/>
    <w:rsid w:val="00A34407"/>
    <w:rsid w:val="00A411D6"/>
    <w:rsid w:val="00A53992"/>
    <w:rsid w:val="00A53DA7"/>
    <w:rsid w:val="00A611D5"/>
    <w:rsid w:val="00A72780"/>
    <w:rsid w:val="00A83929"/>
    <w:rsid w:val="00A84D9F"/>
    <w:rsid w:val="00A84E86"/>
    <w:rsid w:val="00A87FDF"/>
    <w:rsid w:val="00A915C7"/>
    <w:rsid w:val="00A9170C"/>
    <w:rsid w:val="00A92B9B"/>
    <w:rsid w:val="00A93A92"/>
    <w:rsid w:val="00AA4030"/>
    <w:rsid w:val="00AA5E12"/>
    <w:rsid w:val="00AC24C1"/>
    <w:rsid w:val="00AC7C0C"/>
    <w:rsid w:val="00AD70A6"/>
    <w:rsid w:val="00AE213B"/>
    <w:rsid w:val="00AF03C1"/>
    <w:rsid w:val="00AF1222"/>
    <w:rsid w:val="00AF5B18"/>
    <w:rsid w:val="00AF5F40"/>
    <w:rsid w:val="00B018DB"/>
    <w:rsid w:val="00B01AE0"/>
    <w:rsid w:val="00B1296A"/>
    <w:rsid w:val="00B1618A"/>
    <w:rsid w:val="00B17CD5"/>
    <w:rsid w:val="00B22850"/>
    <w:rsid w:val="00B306BE"/>
    <w:rsid w:val="00B32443"/>
    <w:rsid w:val="00B37BB4"/>
    <w:rsid w:val="00B451DA"/>
    <w:rsid w:val="00B46247"/>
    <w:rsid w:val="00B52429"/>
    <w:rsid w:val="00B526D1"/>
    <w:rsid w:val="00B5755B"/>
    <w:rsid w:val="00B66E0A"/>
    <w:rsid w:val="00B70819"/>
    <w:rsid w:val="00B725A6"/>
    <w:rsid w:val="00B82F2C"/>
    <w:rsid w:val="00B95F22"/>
    <w:rsid w:val="00B96E71"/>
    <w:rsid w:val="00BB07EA"/>
    <w:rsid w:val="00BB3577"/>
    <w:rsid w:val="00BB6018"/>
    <w:rsid w:val="00BB7847"/>
    <w:rsid w:val="00BC7F92"/>
    <w:rsid w:val="00BD1C26"/>
    <w:rsid w:val="00BE1304"/>
    <w:rsid w:val="00BE6D96"/>
    <w:rsid w:val="00BF07E8"/>
    <w:rsid w:val="00BF5E13"/>
    <w:rsid w:val="00C103CB"/>
    <w:rsid w:val="00C169FF"/>
    <w:rsid w:val="00C22C65"/>
    <w:rsid w:val="00C25D9E"/>
    <w:rsid w:val="00C4015E"/>
    <w:rsid w:val="00C41206"/>
    <w:rsid w:val="00C5116C"/>
    <w:rsid w:val="00C5190A"/>
    <w:rsid w:val="00C53B15"/>
    <w:rsid w:val="00C55C48"/>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3E7F"/>
    <w:rsid w:val="00CF10EE"/>
    <w:rsid w:val="00CF1F25"/>
    <w:rsid w:val="00CF1F77"/>
    <w:rsid w:val="00CF2B11"/>
    <w:rsid w:val="00CF356B"/>
    <w:rsid w:val="00D0010C"/>
    <w:rsid w:val="00D04263"/>
    <w:rsid w:val="00D06DE9"/>
    <w:rsid w:val="00D079C4"/>
    <w:rsid w:val="00D14D57"/>
    <w:rsid w:val="00D15711"/>
    <w:rsid w:val="00D15A17"/>
    <w:rsid w:val="00D212CF"/>
    <w:rsid w:val="00D30E95"/>
    <w:rsid w:val="00D37546"/>
    <w:rsid w:val="00D37DB0"/>
    <w:rsid w:val="00D40EBE"/>
    <w:rsid w:val="00D4551F"/>
    <w:rsid w:val="00D5311A"/>
    <w:rsid w:val="00D56C10"/>
    <w:rsid w:val="00D6071C"/>
    <w:rsid w:val="00D60E36"/>
    <w:rsid w:val="00D674EE"/>
    <w:rsid w:val="00D7028B"/>
    <w:rsid w:val="00D9475F"/>
    <w:rsid w:val="00D96881"/>
    <w:rsid w:val="00DA1AF5"/>
    <w:rsid w:val="00DA492E"/>
    <w:rsid w:val="00DB4423"/>
    <w:rsid w:val="00DC3B74"/>
    <w:rsid w:val="00DC5FC7"/>
    <w:rsid w:val="00DD63C6"/>
    <w:rsid w:val="00DE03EB"/>
    <w:rsid w:val="00DE4ECE"/>
    <w:rsid w:val="00DE7906"/>
    <w:rsid w:val="00DF46AA"/>
    <w:rsid w:val="00E10772"/>
    <w:rsid w:val="00E12209"/>
    <w:rsid w:val="00E170A0"/>
    <w:rsid w:val="00E32710"/>
    <w:rsid w:val="00E328FB"/>
    <w:rsid w:val="00E32B76"/>
    <w:rsid w:val="00E40E2C"/>
    <w:rsid w:val="00E47206"/>
    <w:rsid w:val="00E51661"/>
    <w:rsid w:val="00E541E0"/>
    <w:rsid w:val="00E54959"/>
    <w:rsid w:val="00E55DED"/>
    <w:rsid w:val="00E563ED"/>
    <w:rsid w:val="00E60EFF"/>
    <w:rsid w:val="00E65023"/>
    <w:rsid w:val="00E6583A"/>
    <w:rsid w:val="00E679E0"/>
    <w:rsid w:val="00E73DBD"/>
    <w:rsid w:val="00E747BB"/>
    <w:rsid w:val="00E84519"/>
    <w:rsid w:val="00E84F2E"/>
    <w:rsid w:val="00E85AA5"/>
    <w:rsid w:val="00E91891"/>
    <w:rsid w:val="00E925CE"/>
    <w:rsid w:val="00E97271"/>
    <w:rsid w:val="00EA5868"/>
    <w:rsid w:val="00EA7C54"/>
    <w:rsid w:val="00EB0085"/>
    <w:rsid w:val="00EB5A4E"/>
    <w:rsid w:val="00EB6248"/>
    <w:rsid w:val="00EB6FC6"/>
    <w:rsid w:val="00EC2AF7"/>
    <w:rsid w:val="00EC4A59"/>
    <w:rsid w:val="00EC4DCD"/>
    <w:rsid w:val="00EC5B18"/>
    <w:rsid w:val="00EC6474"/>
    <w:rsid w:val="00EE69FD"/>
    <w:rsid w:val="00EF71E0"/>
    <w:rsid w:val="00F102FE"/>
    <w:rsid w:val="00F14154"/>
    <w:rsid w:val="00F16FC9"/>
    <w:rsid w:val="00F234F0"/>
    <w:rsid w:val="00F252C4"/>
    <w:rsid w:val="00F3161B"/>
    <w:rsid w:val="00F4318B"/>
    <w:rsid w:val="00F507D9"/>
    <w:rsid w:val="00F55B9F"/>
    <w:rsid w:val="00F55C4D"/>
    <w:rsid w:val="00F65817"/>
    <w:rsid w:val="00F66B04"/>
    <w:rsid w:val="00F735AF"/>
    <w:rsid w:val="00F779A9"/>
    <w:rsid w:val="00F77C85"/>
    <w:rsid w:val="00F84EB9"/>
    <w:rsid w:val="00F84F3E"/>
    <w:rsid w:val="00F868C8"/>
    <w:rsid w:val="00F97D01"/>
    <w:rsid w:val="00F97EAD"/>
    <w:rsid w:val="00FA2D05"/>
    <w:rsid w:val="00FA69FD"/>
    <w:rsid w:val="00FB1A7F"/>
    <w:rsid w:val="00FB2A3C"/>
    <w:rsid w:val="00FC5AE5"/>
    <w:rsid w:val="00FD7980"/>
    <w:rsid w:val="00FE1EC4"/>
    <w:rsid w:val="00FE2186"/>
    <w:rsid w:val="00FE3339"/>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cope.ca/" TargetMode="External"/><Relationship Id="rId13" Type="http://schemas.openxmlformats.org/officeDocument/2006/relationships/hyperlink" Target="https://www.westerncalendar.uwo.ca/PolicyPages.cfm?Command=showCategory&amp;PolicyCategoryID=5&amp;SelectedCalendar=Live&amp;ArchiveID=" TargetMode="External"/><Relationship Id="rId18" Type="http://schemas.openxmlformats.org/officeDocument/2006/relationships/hyperlink" Target="https://www.uwo.ca/univsec/pdf/policies_procedures/section1/mapp113.pdf" TargetMode="External"/><Relationship Id="rId26" Type="http://schemas.openxmlformats.org/officeDocument/2006/relationships/hyperlink" Target="https://www.uwo.ca/health/student_support/survivor_support/get-help.html" TargetMode="External"/><Relationship Id="rId3" Type="http://schemas.openxmlformats.org/officeDocument/2006/relationships/settings" Target="settings.xml"/><Relationship Id="rId21" Type="http://schemas.openxmlformats.org/officeDocument/2006/relationships/hyperlink" Target="https://uwo.ca/univsec//pdf/academic_policies/appeals/scholastic_offences.pdf" TargetMode="External"/><Relationship Id="rId7" Type="http://schemas.openxmlformats.org/officeDocument/2006/relationships/hyperlink" Target="https://brightspacehelp.uwo.ca/" TargetMode="External"/><Relationship Id="rId12" Type="http://schemas.openxmlformats.org/officeDocument/2006/relationships/hyperlink" Target="https://registrar.uwo.ca/academics/academic_considerations/" TargetMode="External"/><Relationship Id="rId17" Type="http://schemas.openxmlformats.org/officeDocument/2006/relationships/hyperlink" Target="https://www.registrar.uwo.ca/" TargetMode="External"/><Relationship Id="rId25" Type="http://schemas.openxmlformats.org/officeDocument/2006/relationships/hyperlink" Target="https://uwo.ca/health/" TargetMode="External"/><Relationship Id="rId2" Type="http://schemas.openxmlformats.org/officeDocument/2006/relationships/styles" Target="styles.xml"/><Relationship Id="rId16" Type="http://schemas.openxmlformats.org/officeDocument/2006/relationships/hyperlink" Target="https://www.uwo.ca/univsec/pdf/academic_policies/appeals/Academic%20Accommodation_disabilities.pdf" TargetMode="External"/><Relationship Id="rId20" Type="http://schemas.openxmlformats.org/officeDocument/2006/relationships/hyperlink" Target="https://uwo.ca/univsec//pdf/academic_policies/appeals/undergrad_requests_for_relief_procedure.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esternu.brightspace.com/" TargetMode="External"/><Relationship Id="rId11" Type="http://schemas.openxmlformats.org/officeDocument/2006/relationships/hyperlink" Target="http://academicsupport.uwo.ca/accessible_education/" TargetMode="External"/><Relationship Id="rId24" Type="http://schemas.openxmlformats.org/officeDocument/2006/relationships/hyperlink" Target="https://www.uwo.ca/sci/counselling/" TargetMode="External"/><Relationship Id="rId5" Type="http://schemas.openxmlformats.org/officeDocument/2006/relationships/image" Target="media/image1.png"/><Relationship Id="rId15" Type="http://schemas.openxmlformats.org/officeDocument/2006/relationships/hyperlink" Target="https://www.edi.uwo.ca" TargetMode="External"/><Relationship Id="rId23" Type="http://schemas.openxmlformats.org/officeDocument/2006/relationships/hyperlink" Target="https://remoteproctoring.uwo.ca/" TargetMode="External"/><Relationship Id="rId28" Type="http://schemas.openxmlformats.org/officeDocument/2006/relationships/hyperlink" Target="https://westernusc.ca/services/" TargetMode="External"/><Relationship Id="rId10" Type="http://schemas.openxmlformats.org/officeDocument/2006/relationships/hyperlink" Target="https://uwo.ca/univsec//pdf/academic_policies/appeals/academic_consideration_Sep24.pdf" TargetMode="External"/><Relationship Id="rId19" Type="http://schemas.openxmlformats.org/officeDocument/2006/relationships/hyperlink" Target="https://uwo.ca/univsec//pdf/academic_policies/appeals/requests_for_relief_from_academic_decisions.pdf" TargetMode="External"/><Relationship Id="rId4" Type="http://schemas.openxmlformats.org/officeDocument/2006/relationships/webSettings" Target="webSettings.xml"/><Relationship Id="rId9" Type="http://schemas.openxmlformats.org/officeDocument/2006/relationships/hyperlink" Target="https://westernu.brightspace.com/" TargetMode="External"/><Relationship Id="rId14" Type="http://schemas.openxmlformats.org/officeDocument/2006/relationships/hyperlink" Target="https://www.uwo.ca/univsec/pdf/academic_policies/appeals/accommodation_religious.pdf" TargetMode="External"/><Relationship Id="rId22" Type="http://schemas.openxmlformats.org/officeDocument/2006/relationships/hyperlink" Target="https://uwo.ca/univsec//pdf/academic_policies/appeals/undergrad_scholastic_offence_procedure.pdf" TargetMode="External"/><Relationship Id="rId27" Type="http://schemas.openxmlformats.org/officeDocument/2006/relationships/hyperlink" Target="https://learning.uwo.c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8</Pages>
  <Words>2969</Words>
  <Characters>17901</Characters>
  <Application>Microsoft Office Word</Application>
  <DocSecurity>0</DocSecurity>
  <Lines>422</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20729</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107</cp:revision>
  <cp:lastPrinted>2025-12-19T19:40:00Z</cp:lastPrinted>
  <dcterms:created xsi:type="dcterms:W3CDTF">2024-11-27T13:09:00Z</dcterms:created>
  <dcterms:modified xsi:type="dcterms:W3CDTF">2026-01-02T18:49:00Z</dcterms:modified>
</cp:coreProperties>
</file>